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93B" w:rsidRPr="00C77985" w:rsidRDefault="0058593B" w:rsidP="0058593B">
      <w:pPr>
        <w:spacing w:after="0" w:line="257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  <w:bookmarkStart w:id="0" w:name="_Hlk50546377"/>
      <w:r w:rsidRPr="00C77985">
        <w:rPr>
          <w:rFonts w:ascii="Times New Roman" w:hAnsi="Times New Roman" w:cs="Times New Roman"/>
          <w:b/>
          <w:sz w:val="28"/>
          <w:lang w:val="uk-UA"/>
        </w:rPr>
        <w:t>МІНІСТЕРСТВО ОСВІТИ І НАУКИ УКРАЇНИ</w:t>
      </w:r>
    </w:p>
    <w:p w:rsidR="0058593B" w:rsidRPr="00C77985" w:rsidRDefault="0058593B" w:rsidP="0058593B">
      <w:pPr>
        <w:spacing w:after="0" w:line="257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C77985">
        <w:rPr>
          <w:rFonts w:ascii="Times New Roman" w:hAnsi="Times New Roman" w:cs="Times New Roman"/>
          <w:b/>
          <w:sz w:val="28"/>
          <w:lang w:val="uk-UA"/>
        </w:rPr>
        <w:t>ХЕРСОНСЬКИЙ ДЕРЖАВНИЙ УНІВЕРСИТЕТ</w:t>
      </w:r>
    </w:p>
    <w:p w:rsidR="0058593B" w:rsidRDefault="0058593B" w:rsidP="0058593B">
      <w:pPr>
        <w:spacing w:after="0" w:line="257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C77985">
        <w:rPr>
          <w:rFonts w:ascii="Times New Roman" w:hAnsi="Times New Roman" w:cs="Times New Roman"/>
          <w:b/>
          <w:sz w:val="28"/>
          <w:lang w:val="uk-UA"/>
        </w:rPr>
        <w:t xml:space="preserve">ФАКУЛЬТЕТ УКРАЇНСЬКОЇ Й ІНОЗЕМНОЇ ФІЛОЛОГІЇ ТА ЖУРНАЛІСТИКИ </w:t>
      </w:r>
    </w:p>
    <w:p w:rsidR="0058593B" w:rsidRPr="00C77985" w:rsidRDefault="0058593B" w:rsidP="0058593B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C77985">
        <w:rPr>
          <w:rFonts w:ascii="Times New Roman" w:hAnsi="Times New Roman" w:cs="Times New Roman"/>
          <w:b/>
          <w:sz w:val="24"/>
          <w:szCs w:val="24"/>
          <w:lang w:val="uk-UA"/>
        </w:rPr>
        <w:t xml:space="preserve">КАФЕДРА АНГЛІЙСЬКОЇ ФІЛОЛОГІЇ ТА СВІТОВОЇ ЛІТЕРАТУРИ </w:t>
      </w:r>
    </w:p>
    <w:p w:rsidR="0058593B" w:rsidRPr="00C77985" w:rsidRDefault="0058593B" w:rsidP="0058593B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C77985">
        <w:rPr>
          <w:rFonts w:ascii="Times New Roman" w:hAnsi="Times New Roman" w:cs="Times New Roman"/>
          <w:b/>
          <w:sz w:val="24"/>
          <w:szCs w:val="24"/>
          <w:lang w:val="uk-UA"/>
        </w:rPr>
        <w:t>ІМЕНІ ПРОФЕСОРА ОЛЕГА МІШУКОВА</w:t>
      </w:r>
    </w:p>
    <w:p w:rsidR="0058593B" w:rsidRPr="00C77985" w:rsidRDefault="0058593B" w:rsidP="005859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C77985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ЗАТВЕРДЖЕНО</w:t>
      </w:r>
    </w:p>
    <w:p w:rsidR="0058593B" w:rsidRPr="00C77985" w:rsidRDefault="0058593B" w:rsidP="0058593B">
      <w:pPr>
        <w:spacing w:after="0" w:line="240" w:lineRule="auto"/>
        <w:ind w:left="720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                                                  </w:t>
      </w:r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засіданні кафедри </w:t>
      </w:r>
    </w:p>
    <w:p w:rsidR="0058593B" w:rsidRPr="00C77985" w:rsidRDefault="0058593B" w:rsidP="0058593B">
      <w:pPr>
        <w:spacing w:after="0" w:line="240" w:lineRule="auto"/>
        <w:ind w:left="720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                                                  </w:t>
      </w:r>
      <w:r w:rsidRPr="00C365A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англійської філології та </w:t>
      </w:r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світової літератури </w:t>
      </w:r>
    </w:p>
    <w:p w:rsidR="0058593B" w:rsidRPr="00C365A3" w:rsidRDefault="0058593B" w:rsidP="0058593B">
      <w:pPr>
        <w:spacing w:after="0" w:line="240" w:lineRule="auto"/>
        <w:ind w:left="720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                                                  імені професора Олега Мішукова</w:t>
      </w:r>
    </w:p>
    <w:p w:rsidR="0058593B" w:rsidRPr="00C77985" w:rsidRDefault="0058593B" w:rsidP="0058593B">
      <w:pPr>
        <w:spacing w:after="0" w:line="240" w:lineRule="auto"/>
        <w:ind w:firstLine="2880"/>
        <w:jc w:val="right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13680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</w:t>
      </w:r>
      <w:r w:rsidRPr="00AB5DE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ротокол 2 від 02.09.2024</w:t>
      </w:r>
    </w:p>
    <w:p w:rsidR="0058593B" w:rsidRPr="00C77985" w:rsidRDefault="0058593B" w:rsidP="0058593B">
      <w:pPr>
        <w:spacing w:after="0" w:line="240" w:lineRule="auto"/>
        <w:ind w:firstLine="288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              з</w:t>
      </w:r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авідувач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ка</w:t>
      </w:r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кафедри</w:t>
      </w:r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</w:t>
      </w:r>
    </w:p>
    <w:p w:rsidR="0058593B" w:rsidRPr="00C77985" w:rsidRDefault="00C51541" w:rsidP="0058593B">
      <w:pPr>
        <w:spacing w:after="0" w:line="240" w:lineRule="auto"/>
        <w:ind w:firstLine="2880"/>
        <w:jc w:val="right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70510" cy="23876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" cy="23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  <w:r w:rsidR="0058593B"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Юлія КІЩЕНКО</w:t>
      </w:r>
    </w:p>
    <w:p w:rsidR="0058593B" w:rsidRPr="00C77985" w:rsidRDefault="0058593B" w:rsidP="0058593B">
      <w:pPr>
        <w:spacing w:after="0" w:line="240" w:lineRule="auto"/>
        <w:jc w:val="center"/>
        <w:rPr>
          <w:lang w:val="uk-UA"/>
        </w:rPr>
      </w:pPr>
    </w:p>
    <w:p w:rsidR="0058593B" w:rsidRPr="00C77985" w:rsidRDefault="0058593B" w:rsidP="005859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77985">
        <w:rPr>
          <w:rFonts w:ascii="Times New Roman" w:hAnsi="Times New Roman" w:cs="Times New Roman"/>
          <w:b/>
          <w:sz w:val="28"/>
          <w:szCs w:val="28"/>
          <w:lang w:val="uk-UA"/>
        </w:rPr>
        <w:t>СИЛАБУС ОСВІТНЬОЇ КОМПОНЕНТИ</w:t>
      </w:r>
    </w:p>
    <w:p w:rsidR="0058593B" w:rsidRPr="00C77985" w:rsidRDefault="0058593B" w:rsidP="005859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C77985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ІНОЗЕМНА МОВА </w:t>
      </w:r>
    </w:p>
    <w:p w:rsidR="0058593B" w:rsidRPr="00C77985" w:rsidRDefault="0058593B" w:rsidP="0058593B">
      <w:pPr>
        <w:tabs>
          <w:tab w:val="left" w:pos="1530"/>
        </w:tabs>
        <w:spacing w:after="0" w:line="240" w:lineRule="auto"/>
        <w:rPr>
          <w:rFonts w:ascii="Times New Roman" w:hAnsi="Times New Roman" w:cs="Times New Roman"/>
        </w:rPr>
      </w:pPr>
      <w:bookmarkStart w:id="2" w:name="_Hlk82888128"/>
    </w:p>
    <w:p w:rsidR="0058593B" w:rsidRPr="00C77985" w:rsidRDefault="0058593B" w:rsidP="005859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ascii="Times New Roman" w:eastAsia="Times New Roman" w:hAnsi="Times New Roman" w:cs="Times New Roman"/>
          <w:lang w:val="uk-UA"/>
        </w:rPr>
      </w:pPr>
      <w:bookmarkStart w:id="3" w:name="_Hlk50547064"/>
      <w:r w:rsidRPr="00C77985">
        <w:rPr>
          <w:rFonts w:ascii="Times New Roman" w:eastAsia="Times New Roman" w:hAnsi="Times New Roman" w:cs="Times New Roman"/>
        </w:rPr>
        <w:t xml:space="preserve">Освітня програма </w:t>
      </w:r>
      <w:r w:rsidRPr="00C77985">
        <w:rPr>
          <w:rFonts w:ascii="Times New Roman" w:eastAsia="Times New Roman" w:hAnsi="Times New Roman" w:cs="Times New Roman"/>
          <w:lang w:val="uk-UA"/>
        </w:rPr>
        <w:t xml:space="preserve"> Середня освіта (Біологія та здоров'я людини)</w:t>
      </w:r>
    </w:p>
    <w:p w:rsidR="0058593B" w:rsidRPr="00C77985" w:rsidRDefault="0058593B" w:rsidP="005859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ascii="Times New Roman" w:eastAsia="Times New Roman" w:hAnsi="Times New Roman" w:cs="Times New Roman"/>
        </w:rPr>
      </w:pPr>
      <w:r w:rsidRPr="00C77985">
        <w:rPr>
          <w:rFonts w:ascii="Times New Roman" w:eastAsia="Times New Roman" w:hAnsi="Times New Roman" w:cs="Times New Roman"/>
        </w:rPr>
        <w:t>Спеціальність</w:t>
      </w:r>
      <w:r w:rsidRPr="00C77985">
        <w:rPr>
          <w:rFonts w:ascii="Times New Roman" w:eastAsia="Times New Roman" w:hAnsi="Times New Roman" w:cs="Times New Roman"/>
          <w:lang w:val="uk-UA"/>
        </w:rPr>
        <w:t xml:space="preserve">  </w:t>
      </w:r>
      <w:r w:rsidRPr="00C77985">
        <w:rPr>
          <w:rFonts w:ascii="Times New Roman" w:hAnsi="Times New Roman" w:cs="Times New Roman"/>
        </w:rPr>
        <w:t xml:space="preserve"> </w:t>
      </w:r>
      <w:r w:rsidRPr="00C77985">
        <w:rPr>
          <w:rFonts w:ascii="Times New Roman" w:eastAsia="Times New Roman" w:hAnsi="Times New Roman" w:cs="Times New Roman"/>
        </w:rPr>
        <w:t xml:space="preserve">  014 Середня освіта</w:t>
      </w:r>
      <w:r w:rsidRPr="00C77985">
        <w:rPr>
          <w:rFonts w:ascii="Times New Roman" w:eastAsia="Times New Roman" w:hAnsi="Times New Roman" w:cs="Times New Roman"/>
          <w:lang w:val="uk-UA"/>
        </w:rPr>
        <w:t xml:space="preserve"> </w:t>
      </w:r>
      <w:r w:rsidRPr="00C77985">
        <w:rPr>
          <w:rFonts w:ascii="Times New Roman" w:eastAsia="Times New Roman" w:hAnsi="Times New Roman" w:cs="Times New Roman"/>
        </w:rPr>
        <w:t>(</w:t>
      </w:r>
      <w:r w:rsidRPr="00C77985">
        <w:rPr>
          <w:rFonts w:ascii="Times New Roman" w:eastAsia="Times New Roman" w:hAnsi="Times New Roman" w:cs="Times New Roman"/>
          <w:lang w:val="uk-UA"/>
        </w:rPr>
        <w:t>Б</w:t>
      </w:r>
      <w:r w:rsidRPr="00C77985">
        <w:rPr>
          <w:rFonts w:ascii="Times New Roman" w:eastAsia="Times New Roman" w:hAnsi="Times New Roman" w:cs="Times New Roman"/>
        </w:rPr>
        <w:t>іологія та здоров'я людини)</w:t>
      </w:r>
    </w:p>
    <w:p w:rsidR="0058593B" w:rsidRPr="00C77985" w:rsidRDefault="0058593B" w:rsidP="0058593B">
      <w:pPr>
        <w:tabs>
          <w:tab w:val="left" w:pos="1530"/>
        </w:tabs>
        <w:spacing w:after="0" w:line="240" w:lineRule="auto"/>
        <w:rPr>
          <w:rFonts w:ascii="Times New Roman" w:hAnsi="Times New Roman" w:cs="Times New Roman"/>
          <w:shd w:val="clear" w:color="auto" w:fill="FFFFFF"/>
          <w:lang w:val="uk-UA"/>
        </w:rPr>
      </w:pPr>
      <w:r w:rsidRPr="00C77985">
        <w:rPr>
          <w:rFonts w:ascii="Times New Roman" w:eastAsia="Times New Roman" w:hAnsi="Times New Roman" w:cs="Times New Roman"/>
        </w:rPr>
        <w:t xml:space="preserve">Галузь знань </w:t>
      </w:r>
      <w:r w:rsidRPr="00C77985">
        <w:rPr>
          <w:rFonts w:ascii="Times New Roman" w:hAnsi="Times New Roman" w:cs="Times New Roman"/>
          <w:shd w:val="clear" w:color="auto" w:fill="FFFFFF"/>
          <w:lang w:val="uk-UA"/>
        </w:rPr>
        <w:t xml:space="preserve"> 01 Освіта/Педагогіка</w:t>
      </w:r>
    </w:p>
    <w:bookmarkEnd w:id="3"/>
    <w:p w:rsidR="0058593B" w:rsidRPr="00C77985" w:rsidRDefault="0058593B" w:rsidP="0058593B">
      <w:pPr>
        <w:tabs>
          <w:tab w:val="left" w:pos="1530"/>
        </w:tabs>
        <w:spacing w:after="0" w:line="240" w:lineRule="auto"/>
        <w:rPr>
          <w:rFonts w:ascii="Times New Roman" w:hAnsi="Times New Roman" w:cs="Times New Roman"/>
        </w:rPr>
      </w:pPr>
    </w:p>
    <w:bookmarkEnd w:id="2"/>
    <w:p w:rsidR="0058593B" w:rsidRDefault="0058593B" w:rsidP="005859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</w:rPr>
      </w:pPr>
    </w:p>
    <w:p w:rsidR="00AE3A9C" w:rsidRDefault="00AE3A9C" w:rsidP="005859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</w:rPr>
      </w:pPr>
    </w:p>
    <w:p w:rsidR="00AE3A9C" w:rsidRDefault="00AE3A9C" w:rsidP="005859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</w:rPr>
      </w:pPr>
    </w:p>
    <w:p w:rsidR="00AE3A9C" w:rsidRDefault="00AE3A9C" w:rsidP="005859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</w:rPr>
      </w:pPr>
    </w:p>
    <w:p w:rsidR="00AE3A9C" w:rsidRDefault="00AE3A9C" w:rsidP="005859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</w:rPr>
      </w:pPr>
    </w:p>
    <w:p w:rsidR="00AE3A9C" w:rsidRDefault="00AE3A9C" w:rsidP="005859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</w:rPr>
      </w:pPr>
    </w:p>
    <w:p w:rsidR="00AE3A9C" w:rsidRDefault="00AE3A9C" w:rsidP="005859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</w:rPr>
      </w:pPr>
    </w:p>
    <w:p w:rsidR="00AE3A9C" w:rsidRDefault="00AE3A9C" w:rsidP="005859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</w:rPr>
      </w:pPr>
    </w:p>
    <w:p w:rsidR="00AE3A9C" w:rsidRDefault="00AE3A9C" w:rsidP="005859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</w:rPr>
      </w:pPr>
    </w:p>
    <w:p w:rsidR="00AE3A9C" w:rsidRDefault="00AE3A9C" w:rsidP="005859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</w:rPr>
      </w:pPr>
    </w:p>
    <w:p w:rsidR="00AE3A9C" w:rsidRDefault="00AE3A9C" w:rsidP="005859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</w:rPr>
      </w:pPr>
    </w:p>
    <w:p w:rsidR="00AE3A9C" w:rsidRPr="00C77985" w:rsidRDefault="00AE3A9C" w:rsidP="005859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8593B" w:rsidRPr="00246D95" w:rsidRDefault="0058593B" w:rsidP="005859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C7798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2</w:t>
      </w:r>
      <w:r w:rsidRPr="00C779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КУРС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(1, 2 семестр)</w:t>
      </w:r>
    </w:p>
    <w:p w:rsidR="0058593B" w:rsidRPr="00C77985" w:rsidRDefault="0058593B" w:rsidP="0058593B">
      <w:pPr>
        <w:widowControl w:val="0"/>
        <w:tabs>
          <w:tab w:val="left" w:pos="10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uk-UA" w:eastAsia="ru-RU"/>
        </w:rPr>
        <w:t>Івано-Франківськ 2024</w:t>
      </w:r>
    </w:p>
    <w:p w:rsidR="0058593B" w:rsidRDefault="0058593B" w:rsidP="0058593B">
      <w:pPr>
        <w:spacing w:after="0" w:line="257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</w:p>
    <w:p w:rsidR="0058593B" w:rsidRPr="00C77985" w:rsidRDefault="0058593B" w:rsidP="0058593B">
      <w:pPr>
        <w:tabs>
          <w:tab w:val="left" w:pos="6030"/>
        </w:tabs>
        <w:spacing w:line="256" w:lineRule="auto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b"/>
        <w:tblW w:w="0" w:type="auto"/>
        <w:tblInd w:w="0" w:type="dxa"/>
        <w:tblLook w:val="04A0" w:firstRow="1" w:lastRow="0" w:firstColumn="1" w:lastColumn="0" w:noHBand="0" w:noVBand="1"/>
      </w:tblPr>
      <w:tblGrid>
        <w:gridCol w:w="3936"/>
        <w:gridCol w:w="10206"/>
      </w:tblGrid>
      <w:tr w:rsidR="0058593B" w:rsidRPr="00C77985" w:rsidTr="009742F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93B" w:rsidRPr="00C77985" w:rsidRDefault="0058593B" w:rsidP="009742FA">
            <w:pPr>
              <w:spacing w:line="360" w:lineRule="auto"/>
              <w:ind w:left="284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7798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Назва освітньої компоненти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93B" w:rsidRPr="00C77985" w:rsidRDefault="0058593B" w:rsidP="009742FA">
            <w:pPr>
              <w:spacing w:line="360" w:lineRule="auto"/>
              <w:ind w:left="28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798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Іноземна мова</w:t>
            </w:r>
          </w:p>
        </w:tc>
      </w:tr>
      <w:tr w:rsidR="0058593B" w:rsidRPr="00C77985" w:rsidTr="009742F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93B" w:rsidRPr="00C77985" w:rsidRDefault="0058593B" w:rsidP="009742FA">
            <w:pPr>
              <w:spacing w:line="360" w:lineRule="auto"/>
              <w:ind w:left="284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7798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Викладач 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93B" w:rsidRPr="00C77985" w:rsidRDefault="0058593B" w:rsidP="009742FA">
            <w:pPr>
              <w:spacing w:line="360" w:lineRule="auto"/>
              <w:ind w:left="28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798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Воробйова Алла Вікторівна</w:t>
            </w:r>
          </w:p>
          <w:p w:rsidR="0058593B" w:rsidRPr="00C77985" w:rsidRDefault="0058593B" w:rsidP="009742F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8593B" w:rsidRPr="002B170D" w:rsidTr="009742F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93B" w:rsidRPr="00C77985" w:rsidRDefault="0058593B" w:rsidP="009742FA">
            <w:pPr>
              <w:spacing w:line="360" w:lineRule="auto"/>
              <w:ind w:left="284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7798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Посилання на сайт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93B" w:rsidRPr="00C77985" w:rsidRDefault="00C51541" w:rsidP="009742FA">
            <w:pPr>
              <w:spacing w:line="360" w:lineRule="auto"/>
              <w:ind w:left="28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7" w:history="1">
              <w:r w:rsidR="0058593B" w:rsidRPr="00C77985">
                <w:rPr>
                  <w:color w:val="0000FF"/>
                  <w:u w:val="single"/>
                </w:rPr>
                <w:t>http</w:t>
              </w:r>
              <w:r w:rsidR="0058593B" w:rsidRPr="00C77985">
                <w:rPr>
                  <w:color w:val="0000FF"/>
                  <w:u w:val="single"/>
                  <w:lang w:val="uk-UA"/>
                </w:rPr>
                <w:t>://</w:t>
              </w:r>
              <w:r w:rsidR="0058593B" w:rsidRPr="00C77985">
                <w:rPr>
                  <w:color w:val="0000FF"/>
                  <w:u w:val="single"/>
                </w:rPr>
                <w:t>www</w:t>
              </w:r>
              <w:r w:rsidR="0058593B" w:rsidRPr="00C77985">
                <w:rPr>
                  <w:color w:val="0000FF"/>
                  <w:u w:val="single"/>
                  <w:lang w:val="uk-UA"/>
                </w:rPr>
                <w:t>.</w:t>
              </w:r>
              <w:r w:rsidR="0058593B" w:rsidRPr="00C77985">
                <w:rPr>
                  <w:color w:val="0000FF"/>
                  <w:u w:val="single"/>
                </w:rPr>
                <w:t>kspu</w:t>
              </w:r>
              <w:r w:rsidR="0058593B" w:rsidRPr="00C77985">
                <w:rPr>
                  <w:color w:val="0000FF"/>
                  <w:u w:val="single"/>
                  <w:lang w:val="uk-UA"/>
                </w:rPr>
                <w:t>.</w:t>
              </w:r>
              <w:r w:rsidR="0058593B" w:rsidRPr="00C77985">
                <w:rPr>
                  <w:color w:val="0000FF"/>
                  <w:u w:val="single"/>
                </w:rPr>
                <w:t>edu</w:t>
              </w:r>
              <w:r w:rsidR="0058593B" w:rsidRPr="00C77985">
                <w:rPr>
                  <w:color w:val="0000FF"/>
                  <w:u w:val="single"/>
                  <w:lang w:val="uk-UA"/>
                </w:rPr>
                <w:t>/</w:t>
              </w:r>
              <w:r w:rsidR="0058593B" w:rsidRPr="00C77985">
                <w:rPr>
                  <w:color w:val="0000FF"/>
                  <w:u w:val="single"/>
                </w:rPr>
                <w:t>About</w:t>
              </w:r>
              <w:r w:rsidR="0058593B" w:rsidRPr="00C77985">
                <w:rPr>
                  <w:color w:val="0000FF"/>
                  <w:u w:val="single"/>
                  <w:lang w:val="uk-UA"/>
                </w:rPr>
                <w:t>/</w:t>
              </w:r>
              <w:r w:rsidR="0058593B" w:rsidRPr="00C77985">
                <w:rPr>
                  <w:color w:val="0000FF"/>
                  <w:u w:val="single"/>
                </w:rPr>
                <w:t>Faculty</w:t>
              </w:r>
              <w:r w:rsidR="0058593B" w:rsidRPr="00C77985">
                <w:rPr>
                  <w:color w:val="0000FF"/>
                  <w:u w:val="single"/>
                  <w:lang w:val="uk-UA"/>
                </w:rPr>
                <w:t>/</w:t>
              </w:r>
              <w:r w:rsidR="0058593B" w:rsidRPr="00C77985">
                <w:rPr>
                  <w:color w:val="0000FF"/>
                  <w:u w:val="single"/>
                </w:rPr>
                <w:t>IForeignPhilology</w:t>
              </w:r>
              <w:r w:rsidR="0058593B" w:rsidRPr="00C77985">
                <w:rPr>
                  <w:color w:val="0000FF"/>
                  <w:u w:val="single"/>
                  <w:lang w:val="uk-UA"/>
                </w:rPr>
                <w:t>/</w:t>
              </w:r>
              <w:r w:rsidR="0058593B" w:rsidRPr="00C77985">
                <w:rPr>
                  <w:color w:val="0000FF"/>
                  <w:u w:val="single"/>
                </w:rPr>
                <w:t>ChairEnglTranslation</w:t>
              </w:r>
              <w:r w:rsidR="0058593B" w:rsidRPr="00C77985">
                <w:rPr>
                  <w:color w:val="0000FF"/>
                  <w:u w:val="single"/>
                  <w:lang w:val="uk-UA"/>
                </w:rPr>
                <w:t>.</w:t>
              </w:r>
              <w:r w:rsidR="0058593B" w:rsidRPr="00C77985">
                <w:rPr>
                  <w:color w:val="0000FF"/>
                  <w:u w:val="single"/>
                </w:rPr>
                <w:t>aspx</w:t>
              </w:r>
            </w:hyperlink>
            <w:r w:rsidR="0058593B" w:rsidRPr="00C77985">
              <w:rPr>
                <w:lang w:val="uk-UA"/>
              </w:rPr>
              <w:t xml:space="preserve"> </w:t>
            </w:r>
          </w:p>
        </w:tc>
      </w:tr>
      <w:tr w:rsidR="0058593B" w:rsidRPr="00C77985" w:rsidTr="009742F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93B" w:rsidRPr="00C77985" w:rsidRDefault="0058593B" w:rsidP="009742FA">
            <w:pPr>
              <w:spacing w:line="360" w:lineRule="auto"/>
              <w:ind w:left="284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7798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Контактний тел.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93B" w:rsidRPr="00C77985" w:rsidRDefault="0058593B" w:rsidP="009742FA">
            <w:pPr>
              <w:spacing w:line="360" w:lineRule="auto"/>
              <w:ind w:left="28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050 1776255</w:t>
            </w:r>
          </w:p>
        </w:tc>
      </w:tr>
      <w:tr w:rsidR="0058593B" w:rsidRPr="00C77985" w:rsidTr="009742F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93B" w:rsidRPr="00C77985" w:rsidRDefault="0058593B" w:rsidP="009742FA">
            <w:pPr>
              <w:spacing w:line="360" w:lineRule="auto"/>
              <w:ind w:left="28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79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E-mail</w:t>
            </w:r>
            <w:r w:rsidRPr="00C779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C779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викладача: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93B" w:rsidRPr="00C77985" w:rsidRDefault="0058593B" w:rsidP="009742FA">
            <w:pPr>
              <w:spacing w:line="360" w:lineRule="auto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3680E">
              <w:rPr>
                <w:rFonts w:ascii="Times New Roman" w:hAnsi="Times New Roman" w:cs="Times New Roman"/>
                <w:sz w:val="24"/>
                <w:szCs w:val="24"/>
              </w:rPr>
              <w:t>avorobiova@ksu.ks.ua</w:t>
            </w:r>
          </w:p>
        </w:tc>
      </w:tr>
      <w:tr w:rsidR="0058593B" w:rsidRPr="00C77985" w:rsidTr="009742F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93B" w:rsidRPr="00C77985" w:rsidRDefault="0058593B" w:rsidP="009742FA">
            <w:pPr>
              <w:spacing w:line="360" w:lineRule="auto"/>
              <w:ind w:left="28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79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Графік</w:t>
            </w:r>
            <w:r w:rsidRPr="00C779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C779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консультацій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93B" w:rsidRPr="00C77985" w:rsidRDefault="0058593B" w:rsidP="009742FA">
            <w:pPr>
              <w:spacing w:line="360" w:lineRule="auto"/>
              <w:ind w:left="28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798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кожної середи</w:t>
            </w:r>
          </w:p>
        </w:tc>
      </w:tr>
    </w:tbl>
    <w:p w:rsidR="0058593B" w:rsidRDefault="0058593B" w:rsidP="0058593B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8593B" w:rsidRPr="001F697A" w:rsidRDefault="0058593B" w:rsidP="0058593B">
      <w:pPr>
        <w:widowControl w:val="0"/>
        <w:spacing w:after="0" w:line="240" w:lineRule="auto"/>
        <w:ind w:left="284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1.  </w:t>
      </w:r>
      <w:r w:rsidRPr="00246D95">
        <w:rPr>
          <w:rFonts w:ascii="Times New Roman" w:hAnsi="Times New Roman" w:cs="Times New Roman"/>
          <w:b/>
          <w:sz w:val="28"/>
          <w:szCs w:val="28"/>
          <w:lang w:val="uk-UA"/>
        </w:rPr>
        <w:t xml:space="preserve">Анотація до курсу: </w:t>
      </w:r>
      <w:r w:rsidRPr="00246D95">
        <w:rPr>
          <w:rFonts w:ascii="Times New Roman" w:hAnsi="Times New Roman" w:cs="Times New Roman"/>
          <w:sz w:val="28"/>
          <w:szCs w:val="28"/>
          <w:lang w:val="uk-UA"/>
        </w:rPr>
        <w:t xml:space="preserve">навчальна дисципліна розрахована на години практичних занять з метою 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забезпе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чити 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володіння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студентами іншомовною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мовленнєвою діяльністю в основних її видах – говорінні, аудіюва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нні, читанні й письмі, 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для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вдосконалення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іншомовного міжособистісного спілкування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формування мовної, соціокультурної та мовленнєвої компетентностей студентів, розвитку їх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пізнав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альних й інтелектуальних здібностей,  мовленнєвої й творчої активності, ініціативності,  формування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вмі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ння самостійно поповнювати 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знання.</w:t>
      </w:r>
    </w:p>
    <w:p w:rsidR="0058593B" w:rsidRPr="00246D95" w:rsidRDefault="0058593B" w:rsidP="0058593B">
      <w:pPr>
        <w:widowControl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 xml:space="preserve">2. </w:t>
      </w:r>
      <w:r w:rsidRPr="00246D95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Метою курсу</w:t>
      </w:r>
      <w:r w:rsidRPr="00246D9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є формування умінь і навичок іншомовного спілкування на граматичному, лексичному, стилістичному рівнях, досягнення необхідного та достатнього рівня комунікативної компетенції для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спілкування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 зарубіжними партнерами, 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також для подальшої самоосвіти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Мета курсу також полягає у розвитку 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здатності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студентів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до міжкультурного спілкува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ння англійською мовою, 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умінь здійснювати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культурну, наукову, професійну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комунікацію англійською мовою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що дозволи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ть майбутньому бака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лавру успішно працювати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розширити світогляд, удосконалювати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 подальшому 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професійні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вміння та навички. </w:t>
      </w:r>
    </w:p>
    <w:p w:rsidR="0058593B" w:rsidRDefault="0058593B" w:rsidP="0058593B">
      <w:pPr>
        <w:widowControl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</w:p>
    <w:p w:rsidR="0058593B" w:rsidRPr="00BF7D07" w:rsidRDefault="0058593B" w:rsidP="005859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  <w:r w:rsidRPr="00BF7D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 xml:space="preserve">Компетентності та програмні результати навчання: </w:t>
      </w:r>
    </w:p>
    <w:p w:rsidR="0058593B" w:rsidRDefault="0058593B" w:rsidP="005859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Після успішного завершення дисципліни здобувач формуватиме наступні програмні компетентності та результати навчання:</w:t>
      </w:r>
    </w:p>
    <w:p w:rsidR="0058593B" w:rsidRPr="00E40765" w:rsidRDefault="0058593B" w:rsidP="005859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bookmarkStart w:id="4" w:name="_Hlk52049353"/>
      <w:r w:rsidRPr="00E40765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ОСВІТНЬО-ПРОФЕСІЙНА ПРОГРАМА «</w:t>
      </w:r>
      <w:r w:rsidRPr="0035138E">
        <w:rPr>
          <w:rFonts w:ascii="Times New Roman" w:eastAsia="Times New Roman" w:hAnsi="Times New Roman" w:cs="Times New Roman"/>
        </w:rPr>
        <w:t>014 Середня освіта</w:t>
      </w:r>
      <w:r w:rsidRPr="0035138E">
        <w:rPr>
          <w:rFonts w:ascii="Times New Roman" w:eastAsia="Times New Roman" w:hAnsi="Times New Roman" w:cs="Times New Roman"/>
          <w:lang w:val="uk-UA"/>
        </w:rPr>
        <w:t xml:space="preserve"> </w:t>
      </w:r>
      <w:r w:rsidRPr="0035138E">
        <w:rPr>
          <w:rFonts w:ascii="Times New Roman" w:eastAsia="Times New Roman" w:hAnsi="Times New Roman" w:cs="Times New Roman"/>
        </w:rPr>
        <w:t>(</w:t>
      </w:r>
      <w:r w:rsidRPr="0035138E">
        <w:rPr>
          <w:rFonts w:ascii="Times New Roman" w:eastAsia="Times New Roman" w:hAnsi="Times New Roman" w:cs="Times New Roman"/>
          <w:lang w:val="uk-UA"/>
        </w:rPr>
        <w:t>Б</w:t>
      </w:r>
      <w:r w:rsidRPr="0035138E">
        <w:rPr>
          <w:rFonts w:ascii="Times New Roman" w:eastAsia="Times New Roman" w:hAnsi="Times New Roman" w:cs="Times New Roman"/>
        </w:rPr>
        <w:t>іологія та здоров'я людини)</w:t>
      </w:r>
      <w:r w:rsidRPr="00E40765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»</w:t>
      </w:r>
    </w:p>
    <w:bookmarkEnd w:id="4"/>
    <w:p w:rsidR="0058593B" w:rsidRPr="00E40765" w:rsidRDefault="0058593B" w:rsidP="0058593B">
      <w:pPr>
        <w:snapToGrid w:val="0"/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765">
        <w:rPr>
          <w:rFonts w:ascii="Times New Roman" w:hAnsi="Times New Roman" w:cs="Times New Roman"/>
          <w:sz w:val="24"/>
          <w:szCs w:val="24"/>
        </w:rPr>
        <w:t xml:space="preserve">ЗК02. Здатність використовувати інформаційні та комунікаційні технології. </w:t>
      </w:r>
    </w:p>
    <w:p w:rsidR="0058593B" w:rsidRPr="00E40765" w:rsidRDefault="0058593B" w:rsidP="0058593B">
      <w:pPr>
        <w:snapToGrid w:val="0"/>
        <w:spacing w:after="0" w:line="240" w:lineRule="auto"/>
        <w:ind w:hanging="2"/>
        <w:jc w:val="both"/>
        <w:rPr>
          <w:rFonts w:ascii="Times New Roman" w:hAnsi="Times New Roman" w:cs="Times New Roman"/>
          <w:sz w:val="24"/>
          <w:szCs w:val="24"/>
        </w:rPr>
      </w:pPr>
      <w:r w:rsidRPr="00E40765">
        <w:rPr>
          <w:rFonts w:ascii="Times New Roman" w:hAnsi="Times New Roman" w:cs="Times New Roman"/>
          <w:sz w:val="24"/>
          <w:szCs w:val="24"/>
        </w:rPr>
        <w:t xml:space="preserve">ЗК05. Здатність розробляти та керувати проектами. </w:t>
      </w:r>
    </w:p>
    <w:p w:rsidR="0058593B" w:rsidRPr="00E40765" w:rsidRDefault="0058593B" w:rsidP="005859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E40765">
        <w:rPr>
          <w:rFonts w:ascii="Times New Roman" w:hAnsi="Times New Roman" w:cs="Times New Roman"/>
          <w:sz w:val="24"/>
          <w:szCs w:val="24"/>
        </w:rPr>
        <w:t>СК03. Здатність користуватися сучасними інформаційними технологіями та аналізувати інформацію в галузі біології і на межі предметних галузей</w:t>
      </w:r>
    </w:p>
    <w:p w:rsidR="0058593B" w:rsidRPr="00E40765" w:rsidRDefault="0058593B" w:rsidP="0058593B">
      <w:pP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765">
        <w:rPr>
          <w:rFonts w:ascii="Times New Roman" w:hAnsi="Times New Roman" w:cs="Times New Roman"/>
          <w:sz w:val="24"/>
          <w:szCs w:val="24"/>
        </w:rPr>
        <w:t xml:space="preserve">СК8. Здатність презентувати та обговорювати результати наукових і прикладних досліджень, готувати наукові публікації, брати участь у наукових конференціях та інших заходах. </w:t>
      </w:r>
    </w:p>
    <w:p w:rsidR="0058593B" w:rsidRPr="00E40765" w:rsidRDefault="0058593B" w:rsidP="0058593B">
      <w:pPr>
        <w:spacing w:after="0" w:line="240" w:lineRule="auto"/>
        <w:ind w:hanging="2"/>
        <w:jc w:val="both"/>
        <w:rPr>
          <w:rFonts w:ascii="Times New Roman" w:hAnsi="Times New Roman" w:cs="Times New Roman"/>
          <w:sz w:val="24"/>
          <w:szCs w:val="24"/>
        </w:rPr>
      </w:pPr>
      <w:r w:rsidRPr="00E40765">
        <w:rPr>
          <w:rFonts w:ascii="Times New Roman" w:hAnsi="Times New Roman" w:cs="Times New Roman"/>
          <w:sz w:val="24"/>
          <w:szCs w:val="24"/>
        </w:rPr>
        <w:lastRenderedPageBreak/>
        <w:t xml:space="preserve">СК9. Здатність застосовувати законодавство про авторське право для потреб практичної діяльності. </w:t>
      </w:r>
    </w:p>
    <w:p w:rsidR="0058593B" w:rsidRPr="00E40765" w:rsidRDefault="0058593B" w:rsidP="0058593B">
      <w:pPr>
        <w:spacing w:after="0" w:line="240" w:lineRule="auto"/>
        <w:ind w:hanging="2"/>
        <w:jc w:val="both"/>
        <w:rPr>
          <w:rFonts w:ascii="Times New Roman" w:hAnsi="Times New Roman" w:cs="Times New Roman"/>
          <w:sz w:val="24"/>
          <w:szCs w:val="24"/>
        </w:rPr>
      </w:pPr>
      <w:r w:rsidRPr="00E40765">
        <w:rPr>
          <w:rFonts w:ascii="Times New Roman" w:hAnsi="Times New Roman" w:cs="Times New Roman"/>
          <w:sz w:val="24"/>
          <w:szCs w:val="24"/>
        </w:rPr>
        <w:t>Додатково для освітньо-професійних програм:</w:t>
      </w:r>
    </w:p>
    <w:p w:rsidR="0058593B" w:rsidRPr="00E40765" w:rsidRDefault="0058593B" w:rsidP="005859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E40765">
        <w:rPr>
          <w:rFonts w:ascii="Times New Roman" w:hAnsi="Times New Roman" w:cs="Times New Roman"/>
          <w:sz w:val="24"/>
          <w:szCs w:val="24"/>
        </w:rPr>
        <w:t>СК10. Здатність використовувати результати наукового пошуку в практичній діяльності.</w:t>
      </w:r>
    </w:p>
    <w:p w:rsidR="0058593B" w:rsidRPr="00E40765" w:rsidRDefault="0058593B" w:rsidP="0058593B">
      <w:pPr>
        <w:pStyle w:val="11"/>
        <w:tabs>
          <w:tab w:val="left" w:pos="0"/>
        </w:tabs>
        <w:suppressAutoHyphens/>
        <w:snapToGrid w:val="0"/>
        <w:spacing w:after="0" w:line="240" w:lineRule="auto"/>
        <w:ind w:left="-1" w:hanging="2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4076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ПР1. Володіти державною та іноземною мовами на рівні, достатньому для спілкування з професійних питань та презентації результатів власних досліджень. </w:t>
      </w:r>
    </w:p>
    <w:p w:rsidR="0058593B" w:rsidRPr="00E40765" w:rsidRDefault="0058593B" w:rsidP="0058593B">
      <w:pPr>
        <w:pStyle w:val="11"/>
        <w:tabs>
          <w:tab w:val="left" w:pos="0"/>
        </w:tabs>
        <w:suppressAutoHyphens/>
        <w:snapToGrid w:val="0"/>
        <w:spacing w:after="0" w:line="240" w:lineRule="auto"/>
        <w:ind w:left="-1" w:hanging="2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4076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ПР3. Здійснювати злагоджену роботу на результат у колективі з урахуванням суспільних, державних і виробничих інтересів. </w:t>
      </w:r>
    </w:p>
    <w:p w:rsidR="0058593B" w:rsidRPr="00E40765" w:rsidRDefault="0058593B" w:rsidP="005859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58593B" w:rsidRPr="00C77985" w:rsidRDefault="0058593B" w:rsidP="002B170D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</w:p>
    <w:p w:rsidR="0058593B" w:rsidRPr="00C77985" w:rsidRDefault="0058593B" w:rsidP="0058593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8593B" w:rsidRPr="00E713A6" w:rsidRDefault="0058593B" w:rsidP="0058593B">
      <w:pPr>
        <w:spacing w:line="256" w:lineRule="auto"/>
        <w:ind w:left="284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3. </w:t>
      </w:r>
      <w:r w:rsidRPr="00C7798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Обсяг курсу на поточний навчальний рік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73"/>
        <w:gridCol w:w="2306"/>
        <w:gridCol w:w="3614"/>
        <w:gridCol w:w="3549"/>
      </w:tblGrid>
      <w:tr w:rsidR="0058593B" w:rsidRPr="00C44F46" w:rsidTr="009742FA">
        <w:tc>
          <w:tcPr>
            <w:tcW w:w="3373" w:type="dxa"/>
          </w:tcPr>
          <w:p w:rsidR="0058593B" w:rsidRPr="00C44F46" w:rsidRDefault="0058593B" w:rsidP="009742FA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Кількість кредитів</w:t>
            </w: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>/</w:t>
            </w: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годин</w:t>
            </w:r>
          </w:p>
        </w:tc>
        <w:tc>
          <w:tcPr>
            <w:tcW w:w="2306" w:type="dxa"/>
          </w:tcPr>
          <w:p w:rsidR="0058593B" w:rsidRPr="00C44F46" w:rsidRDefault="0058593B" w:rsidP="009742FA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Лекції (год.)</w:t>
            </w:r>
          </w:p>
        </w:tc>
        <w:tc>
          <w:tcPr>
            <w:tcW w:w="3614" w:type="dxa"/>
          </w:tcPr>
          <w:p w:rsidR="0058593B" w:rsidRPr="00C44F46" w:rsidRDefault="0058593B" w:rsidP="009742FA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Практичні заняття (год.)</w:t>
            </w:r>
          </w:p>
        </w:tc>
        <w:tc>
          <w:tcPr>
            <w:tcW w:w="3549" w:type="dxa"/>
          </w:tcPr>
          <w:p w:rsidR="0058593B" w:rsidRPr="00C44F46" w:rsidRDefault="0058593B" w:rsidP="009742FA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Самостійна робота (год.)</w:t>
            </w:r>
          </w:p>
        </w:tc>
      </w:tr>
      <w:tr w:rsidR="0058593B" w:rsidRPr="00C44F46" w:rsidTr="009742FA">
        <w:tc>
          <w:tcPr>
            <w:tcW w:w="3373" w:type="dxa"/>
          </w:tcPr>
          <w:p w:rsidR="0058593B" w:rsidRPr="00C44F46" w:rsidRDefault="0058593B" w:rsidP="009742FA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 xml:space="preserve">3 </w:t>
            </w: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 xml:space="preserve">кредитів </w:t>
            </w: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>/</w:t>
            </w: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90</w:t>
            </w: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 xml:space="preserve"> годин</w:t>
            </w:r>
          </w:p>
        </w:tc>
        <w:tc>
          <w:tcPr>
            <w:tcW w:w="2306" w:type="dxa"/>
          </w:tcPr>
          <w:p w:rsidR="0058593B" w:rsidRPr="00C44F46" w:rsidRDefault="0058593B" w:rsidP="009742FA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_____</w:t>
            </w:r>
          </w:p>
        </w:tc>
        <w:tc>
          <w:tcPr>
            <w:tcW w:w="3614" w:type="dxa"/>
          </w:tcPr>
          <w:p w:rsidR="0058593B" w:rsidRPr="00E713A6" w:rsidRDefault="0058593B" w:rsidP="009742FA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32</w:t>
            </w:r>
          </w:p>
        </w:tc>
        <w:tc>
          <w:tcPr>
            <w:tcW w:w="3549" w:type="dxa"/>
          </w:tcPr>
          <w:p w:rsidR="0058593B" w:rsidRPr="00DA44BE" w:rsidRDefault="0058593B" w:rsidP="009742FA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58</w:t>
            </w:r>
          </w:p>
        </w:tc>
      </w:tr>
      <w:tr w:rsidR="0058593B" w:rsidRPr="00C44F46" w:rsidTr="009742FA">
        <w:tc>
          <w:tcPr>
            <w:tcW w:w="3373" w:type="dxa"/>
          </w:tcPr>
          <w:p w:rsidR="0058593B" w:rsidRDefault="0058593B" w:rsidP="009742FA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2306" w:type="dxa"/>
          </w:tcPr>
          <w:p w:rsidR="0058593B" w:rsidRPr="00C44F46" w:rsidRDefault="0058593B" w:rsidP="009742FA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_____</w:t>
            </w:r>
          </w:p>
        </w:tc>
        <w:tc>
          <w:tcPr>
            <w:tcW w:w="3614" w:type="dxa"/>
          </w:tcPr>
          <w:p w:rsidR="0058593B" w:rsidRDefault="0058593B" w:rsidP="009742FA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22</w:t>
            </w:r>
          </w:p>
        </w:tc>
        <w:tc>
          <w:tcPr>
            <w:tcW w:w="3549" w:type="dxa"/>
          </w:tcPr>
          <w:p w:rsidR="0058593B" w:rsidRDefault="0058593B" w:rsidP="009742FA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68</w:t>
            </w:r>
          </w:p>
        </w:tc>
      </w:tr>
    </w:tbl>
    <w:p w:rsidR="0058593B" w:rsidRPr="00C77985" w:rsidRDefault="0058593B" w:rsidP="0058593B">
      <w:pPr>
        <w:spacing w:after="200" w:line="276" w:lineRule="auto"/>
        <w:contextualSpacing/>
        <w:rPr>
          <w:rFonts w:ascii="Times New Roman" w:eastAsiaTheme="minorEastAsia" w:hAnsi="Times New Roman" w:cs="Times New Roman"/>
          <w:sz w:val="28"/>
          <w:szCs w:val="28"/>
          <w:lang w:val="uk-UA" w:eastAsia="ru-RU"/>
        </w:rPr>
      </w:pPr>
    </w:p>
    <w:p w:rsidR="0058593B" w:rsidRPr="00C77985" w:rsidRDefault="0058593B" w:rsidP="0058593B">
      <w:pPr>
        <w:spacing w:line="256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 w:eastAsia="ru-RU"/>
        </w:rPr>
        <w:t xml:space="preserve">    4. </w:t>
      </w:r>
      <w:r w:rsidRPr="00C77985">
        <w:rPr>
          <w:rFonts w:ascii="Times New Roman" w:hAnsi="Times New Roman" w:cs="Times New Roman"/>
          <w:b/>
          <w:sz w:val="24"/>
          <w:szCs w:val="24"/>
          <w:lang w:val="uk-UA"/>
        </w:rPr>
        <w:t>Ознаки курсу</w:t>
      </w:r>
    </w:p>
    <w:tbl>
      <w:tblPr>
        <w:tblStyle w:val="ab"/>
        <w:tblW w:w="13785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1939"/>
        <w:gridCol w:w="1642"/>
        <w:gridCol w:w="5300"/>
        <w:gridCol w:w="2267"/>
        <w:gridCol w:w="2637"/>
      </w:tblGrid>
      <w:tr w:rsidR="0058593B" w:rsidRPr="001F697A" w:rsidTr="009742FA"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93B" w:rsidRPr="00C77985" w:rsidRDefault="0058593B" w:rsidP="009742FA">
            <w:pPr>
              <w:spacing w:after="200" w:line="276" w:lineRule="auto"/>
              <w:ind w:left="284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7798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Рік викладання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93B" w:rsidRPr="00C77985" w:rsidRDefault="0058593B" w:rsidP="009742FA">
            <w:pPr>
              <w:spacing w:after="200" w:line="276" w:lineRule="auto"/>
              <w:ind w:left="284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7798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Семестр</w:t>
            </w: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93B" w:rsidRPr="00C77985" w:rsidRDefault="0058593B" w:rsidP="009742FA">
            <w:pPr>
              <w:spacing w:after="200" w:line="276" w:lineRule="auto"/>
              <w:ind w:left="284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7798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Спеціальність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93B" w:rsidRPr="00C77985" w:rsidRDefault="0058593B" w:rsidP="009742FA">
            <w:pPr>
              <w:spacing w:after="200" w:line="276" w:lineRule="auto"/>
              <w:ind w:left="284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7798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Курс (рік навчання)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93B" w:rsidRPr="00C77985" w:rsidRDefault="0058593B" w:rsidP="009742FA">
            <w:pPr>
              <w:spacing w:after="200" w:line="276" w:lineRule="auto"/>
              <w:ind w:left="284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7798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Обов’язковий/</w:t>
            </w:r>
          </w:p>
          <w:p w:rsidR="0058593B" w:rsidRPr="00C77985" w:rsidRDefault="0058593B" w:rsidP="009742FA">
            <w:pPr>
              <w:spacing w:after="200" w:line="276" w:lineRule="auto"/>
              <w:ind w:left="284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7798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вибірковий</w:t>
            </w:r>
          </w:p>
        </w:tc>
      </w:tr>
      <w:tr w:rsidR="0058593B" w:rsidRPr="00C77985" w:rsidTr="009742FA">
        <w:trPr>
          <w:trHeight w:val="132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93B" w:rsidRPr="00C77985" w:rsidRDefault="0058593B" w:rsidP="009742FA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>перший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93B" w:rsidRPr="00C77985" w:rsidRDefault="0058593B" w:rsidP="009742FA">
            <w:pPr>
              <w:spacing w:after="200" w:line="276" w:lineRule="auto"/>
              <w:ind w:left="284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</w:pPr>
            <w:r w:rsidRPr="00C77985"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>3-й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>, 4-й</w:t>
            </w: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93B" w:rsidRPr="00C77985" w:rsidRDefault="0058593B" w:rsidP="009742FA">
            <w:pPr>
              <w:widowControl w:val="0"/>
              <w:tabs>
                <w:tab w:val="left" w:pos="1080"/>
              </w:tabs>
              <w:ind w:left="28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C779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Спеціальність     014 Середня освіта (Біологія та здоров'я людини)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93B" w:rsidRPr="00C77985" w:rsidRDefault="0058593B" w:rsidP="009742FA">
            <w:pPr>
              <w:spacing w:after="200" w:line="276" w:lineRule="auto"/>
              <w:ind w:left="284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</w:pPr>
            <w:r w:rsidRPr="00C77985"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>2-й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93B" w:rsidRPr="00C77985" w:rsidRDefault="0058593B" w:rsidP="009742FA">
            <w:pPr>
              <w:spacing w:after="200" w:line="276" w:lineRule="auto"/>
              <w:ind w:left="284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</w:pPr>
            <w:r w:rsidRPr="00C77985"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>Обов</w:t>
            </w:r>
            <w:r w:rsidRPr="00C779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’</w:t>
            </w:r>
            <w:r w:rsidRPr="00C77985"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 xml:space="preserve">язковий </w:t>
            </w:r>
          </w:p>
        </w:tc>
      </w:tr>
    </w:tbl>
    <w:p w:rsidR="0058593B" w:rsidRDefault="0058593B" w:rsidP="0058593B">
      <w:pPr>
        <w:spacing w:after="200" w:line="276" w:lineRule="auto"/>
        <w:ind w:left="284"/>
        <w:contextualSpacing/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</w:pPr>
    </w:p>
    <w:p w:rsidR="0058593B" w:rsidRPr="001F697A" w:rsidRDefault="0058593B" w:rsidP="0058593B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1F69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Технічне й програмне забезпечення/обладнання: 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ноутбук, проєктор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, 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використання матеріалу освітніх інтернет платформ, ресурсів 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KSU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online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, 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KSU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24</w:t>
      </w:r>
    </w:p>
    <w:p w:rsidR="0058593B" w:rsidRPr="00E92115" w:rsidRDefault="0058593B" w:rsidP="0058593B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97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Політика курсу: 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робота на практичних заняттях 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проводиться 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</w:rPr>
        <w:t>синхронно та асинхронно; правила поведінки на заняттях (активна участь, виконання необхідного мінімуму навчальної роботи, відключення телефонів)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. 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</w:rPr>
        <w:t>При організації освітнього процесу в Херсонському державному університеті студенти та викладачі діють відповідно до: Положення про самостійну роботу студентів (</w:t>
      </w:r>
      <w:hyperlink r:id="rId8">
        <w:r w:rsidRPr="001F69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http://www.kspu.edu/About/DepartmentAndServices/DAcademicServ.aspx</w:t>
        </w:r>
      </w:hyperlink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</w:rPr>
        <w:t>); Положення про організацію освітнього процесу (</w:t>
      </w:r>
      <w:hyperlink r:id="rId9">
        <w:r w:rsidRPr="001F69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http://www.kspu.edu/About/DepartmentAndServices/DAcademicServ.aspx</w:t>
        </w:r>
      </w:hyperlink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</w:rPr>
        <w:t>); Положення про проведення практики студентів (</w:t>
      </w:r>
      <w:hyperlink r:id="rId10">
        <w:r w:rsidRPr="001F69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http://www.kspu.edu/About/DepartmentAndServices/DAcademicServ.aspx</w:t>
        </w:r>
      </w:hyperlink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</w:rPr>
        <w:t>); Положення про порядок оцінювання знань студентів (</w:t>
      </w:r>
      <w:hyperlink r:id="rId11">
        <w:r w:rsidRPr="001F69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http://www.kspu.edu/About/DepartmentAndServices/DAcademicServ.aspx</w:t>
        </w:r>
      </w:hyperlink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</w:rPr>
        <w:t>); Положення про академічну доброчесність (</w:t>
      </w:r>
      <w:hyperlink r:id="rId12">
        <w:r w:rsidRPr="001F69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http://www.kspu.edu/Information/Academicintegrity.aspx</w:t>
        </w:r>
      </w:hyperlink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</w:rPr>
        <w:t>); Положення про кваліфікаційну роботу (проєкт) студента (</w:t>
      </w:r>
      <w:hyperlink r:id="rId13">
        <w:r w:rsidRPr="001F69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http://www.kspu.edu/About/Faculty/INaturalScience/MFstud.aspx</w:t>
        </w:r>
      </w:hyperlink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); Положення про внутрішнє забезпечення якості освіти (http://www.kspu.edu/About/DepartmentAndServices/DMethodics/EduProcess.aspx); Положення про порядок і умови обрання освітніх 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компонент/навчальних дисциплін за вибором здобувачами вищої освіти   (</w:t>
      </w:r>
      <w:hyperlink r:id="rId14" w:history="1">
        <w:r w:rsidRPr="001F69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http://www.kspu.edu/About/DepartmentAndServices/DMethodics/EduProcess.aspx</w:t>
        </w:r>
      </w:hyperlink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</w:p>
    <w:p w:rsidR="0058593B" w:rsidRDefault="0058593B" w:rsidP="0058593B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8593B" w:rsidRPr="001F697A" w:rsidRDefault="0058593B" w:rsidP="0058593B">
      <w:pPr>
        <w:spacing w:after="0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697A">
        <w:rPr>
          <w:rFonts w:ascii="Times New Roman" w:hAnsi="Times New Roman" w:cs="Times New Roman"/>
          <w:b/>
          <w:sz w:val="24"/>
          <w:szCs w:val="24"/>
        </w:rPr>
        <w:t xml:space="preserve">Вимоги до навчальної </w:t>
      </w:r>
      <w:r w:rsidRPr="001F697A">
        <w:rPr>
          <w:rFonts w:ascii="Times New Roman" w:hAnsi="Times New Roman" w:cs="Times New Roman"/>
          <w:b/>
          <w:sz w:val="24"/>
          <w:szCs w:val="24"/>
          <w:lang w:val="uk-UA"/>
        </w:rPr>
        <w:t>діяльності</w:t>
      </w:r>
      <w:r w:rsidRPr="001F697A">
        <w:rPr>
          <w:rFonts w:ascii="Times New Roman" w:hAnsi="Times New Roman" w:cs="Times New Roman"/>
          <w:b/>
          <w:sz w:val="24"/>
          <w:szCs w:val="24"/>
        </w:rPr>
        <w:t xml:space="preserve"> здобувачів: </w:t>
      </w:r>
    </w:p>
    <w:p w:rsidR="0058593B" w:rsidRPr="00C77985" w:rsidRDefault="0058593B" w:rsidP="0058593B">
      <w:pPr>
        <w:numPr>
          <w:ilvl w:val="0"/>
          <w:numId w:val="19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обов’язкове відвідування практичних занять, що враховується під час обчислення рейтингу здобувача за аудиторну роботу;  у разі відсутності здобувача з поважної причини </w:t>
      </w:r>
      <w:r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необхідно прикріпити завдання практичного заняття до відповідної комірки на </w:t>
      </w:r>
      <w:r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KSUonline</w:t>
      </w:r>
      <w:r w:rsidRPr="001F697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58593B" w:rsidRPr="00C77985" w:rsidRDefault="0058593B" w:rsidP="0058593B">
      <w:pPr>
        <w:numPr>
          <w:ilvl w:val="0"/>
          <w:numId w:val="19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правила поведінки здобувачів на заняттях: активна участь, повага до всіх учасників освітнього процесу; відключення телефонів; </w:t>
      </w:r>
    </w:p>
    <w:p w:rsidR="0058593B" w:rsidRPr="00C77985" w:rsidRDefault="0058593B" w:rsidP="0058593B">
      <w:pPr>
        <w:numPr>
          <w:ilvl w:val="0"/>
          <w:numId w:val="19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обов’язкове виконання завдань домашньої та самостійної роботи; своєчасне надання виконаних завдань самосійної роботи на перевірку; </w:t>
      </w:r>
    </w:p>
    <w:p w:rsidR="0058593B" w:rsidRPr="001F697A" w:rsidRDefault="0058593B" w:rsidP="0058593B">
      <w:pPr>
        <w:numPr>
          <w:ilvl w:val="0"/>
          <w:numId w:val="19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неприпустимість академічного плагіату; творчі письмові роботи мають відповідати вимогам щодо рівня їхньої унікальності; списування й несанкціоноване використання допоміжних засобів (підручника, словника, інтернет-ресурсів) під час виконання контрольних робіт заборонено.</w:t>
      </w:r>
    </w:p>
    <w:p w:rsidR="0058593B" w:rsidRDefault="0058593B" w:rsidP="0058593B">
      <w:p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58593B" w:rsidRPr="001F697A" w:rsidRDefault="0058593B" w:rsidP="0058593B">
      <w:pPr>
        <w:widowControl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</w:pPr>
      <w:r w:rsidRPr="001F697A"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  <w:t>Визнання результатів навчання, здобутих у неформальній та інформальній освіті</w:t>
      </w:r>
    </w:p>
    <w:p w:rsidR="0058593B" w:rsidRDefault="0058593B" w:rsidP="0058593B">
      <w:pPr>
        <w:widowControl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</w:p>
    <w:p w:rsidR="0058593B" w:rsidRPr="00AB5DEB" w:rsidRDefault="0058593B" w:rsidP="0058593B">
      <w:pPr>
        <w:widowControl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AB5DEB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Визнання результатів навчання, здобутих у неформальній та інформальній освіті, здійснюється відповідно до «Порядку визнання у Херсонському державному університеті. результатів навчання, здобутих шляхом неформальної та/або інформальної освіти» </w:t>
      </w:r>
      <w:hyperlink r:id="rId15" w:history="1">
        <w:r w:rsidRPr="003C413C">
          <w:rPr>
            <w:rStyle w:val="a3"/>
            <w:rFonts w:ascii="Times New Roman" w:eastAsia="Calibri" w:hAnsi="Times New Roman" w:cs="Times New Roman"/>
            <w:sz w:val="24"/>
            <w:szCs w:val="24"/>
            <w:lang w:val="uk-UA" w:eastAsia="ru-RU"/>
          </w:rPr>
          <w:t>https://www.kspu.edu/Legislation/educationalprocessdocs.aspx?lang=uk</w:t>
        </w:r>
      </w:hyperlink>
      <w:r w:rsidRPr="001F697A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</w:t>
      </w:r>
      <w:r w:rsidRPr="00AB5DEB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  </w:t>
      </w:r>
    </w:p>
    <w:p w:rsidR="0058593B" w:rsidRDefault="0058593B" w:rsidP="0058593B">
      <w:pPr>
        <w:widowControl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AB5DEB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Освітні платформи (Udemy, Coursera, Prometheus, EdPro, PlusbyPhysiopedia) погоджено колегіальними органами Херсонського державного університету (протокол Вченої ради університету від 26 серпня 2024 року № 2).</w:t>
      </w:r>
    </w:p>
    <w:p w:rsidR="0058593B" w:rsidRDefault="0058593B" w:rsidP="0058593B">
      <w:pPr>
        <w:widowControl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Під час вивчення навчальної дисципліни « Іноземна мова» використовується освітня платформа </w:t>
      </w:r>
      <w:r>
        <w:rPr>
          <w:rFonts w:ascii="Times New Roman" w:eastAsia="Calibri" w:hAnsi="Times New Roman" w:cs="Times New Roman"/>
          <w:sz w:val="24"/>
          <w:szCs w:val="24"/>
          <w:lang w:val="en-US" w:eastAsia="ru-RU"/>
        </w:rPr>
        <w:t>Udemy</w:t>
      </w: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для проходження курсу «</w:t>
      </w:r>
      <w:r w:rsidRPr="001F697A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Basic English Grammar And Structures</w:t>
      </w: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>»</w:t>
      </w:r>
      <w:r w:rsidRPr="00913849">
        <w:rPr>
          <w:lang w:val="uk-UA"/>
        </w:rPr>
        <w:t xml:space="preserve"> </w:t>
      </w:r>
      <w:hyperlink r:id="rId16" w:anchor="overview" w:history="1">
        <w:r w:rsidRPr="003C413C">
          <w:rPr>
            <w:rStyle w:val="a3"/>
            <w:rFonts w:ascii="Times New Roman" w:eastAsia="Calibri" w:hAnsi="Times New Roman" w:cs="Times New Roman"/>
            <w:sz w:val="24"/>
            <w:szCs w:val="24"/>
            <w:lang w:val="uk-UA" w:eastAsia="ru-RU"/>
          </w:rPr>
          <w:t>https://ua.udemy.com/course/basic-english-grammar-and-structures/learn/lecture/9727342?start=15#overview</w:t>
        </w:r>
      </w:hyperlink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</w:t>
      </w:r>
    </w:p>
    <w:p w:rsidR="0058593B" w:rsidRPr="001F697A" w:rsidRDefault="0058593B" w:rsidP="0058593B">
      <w:pPr>
        <w:widowControl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За наявності міжнародного сертифікату з іноземної мови на рівні В2 та вище освітня компонента/навчальна дисципліна з іноземної мови може бути зарахована з максимальною оцінкою.</w:t>
      </w:r>
    </w:p>
    <w:p w:rsidR="0058593B" w:rsidRPr="001F697A" w:rsidRDefault="0058593B" w:rsidP="0058593B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58593B" w:rsidRPr="001F697A" w:rsidRDefault="0058593B" w:rsidP="0058593B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58593B" w:rsidRPr="001F697A" w:rsidRDefault="0058593B" w:rsidP="0058593B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58593B" w:rsidRPr="001F697A" w:rsidRDefault="0058593B" w:rsidP="0058593B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58593B" w:rsidRPr="001F697A" w:rsidRDefault="0058593B" w:rsidP="0058593B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58593B" w:rsidRPr="001F697A" w:rsidRDefault="0058593B" w:rsidP="0058593B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58593B" w:rsidRPr="001F697A" w:rsidRDefault="0058593B" w:rsidP="0058593B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58593B" w:rsidRDefault="0058593B" w:rsidP="0058593B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982826" w:rsidRDefault="00982826" w:rsidP="0058593B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982826" w:rsidRDefault="00982826" w:rsidP="0058593B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58593B" w:rsidRDefault="0058593B" w:rsidP="0058593B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2B170D" w:rsidRDefault="002B170D" w:rsidP="0058593B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2B170D" w:rsidRPr="001F697A" w:rsidRDefault="002B170D" w:rsidP="0058593B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58593B" w:rsidRPr="001F697A" w:rsidRDefault="0058593B" w:rsidP="0058593B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58593B" w:rsidRPr="001F697A" w:rsidRDefault="0058593B" w:rsidP="0058593B">
      <w:pPr>
        <w:numPr>
          <w:ilvl w:val="0"/>
          <w:numId w:val="20"/>
        </w:numPr>
        <w:spacing w:after="0" w:line="240" w:lineRule="auto"/>
        <w:ind w:left="0" w:right="-36" w:firstLine="0"/>
        <w:contextualSpacing/>
        <w:rPr>
          <w:rFonts w:ascii="Times New Roman" w:eastAsiaTheme="minorEastAsia" w:hAnsi="Times New Roman"/>
          <w:b/>
          <w:bCs/>
          <w:sz w:val="28"/>
          <w:szCs w:val="28"/>
          <w:lang w:val="uk-UA" w:eastAsia="ru-RU"/>
        </w:rPr>
      </w:pPr>
      <w:r w:rsidRPr="008F7996">
        <w:rPr>
          <w:rFonts w:ascii="Times New Roman" w:eastAsiaTheme="minorEastAsia" w:hAnsi="Times New Roman"/>
          <w:b/>
          <w:bCs/>
          <w:sz w:val="28"/>
          <w:szCs w:val="28"/>
          <w:lang w:val="uk-UA" w:eastAsia="ru-RU"/>
        </w:rPr>
        <w:t>Схема курсу</w:t>
      </w:r>
    </w:p>
    <w:p w:rsidR="0058593B" w:rsidRPr="00FB250E" w:rsidRDefault="0058593B" w:rsidP="0058593B">
      <w:pPr>
        <w:spacing w:line="256" w:lineRule="auto"/>
        <w:ind w:left="284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FB250E">
        <w:rPr>
          <w:rFonts w:ascii="Times New Roman" w:hAnsi="Times New Roman" w:cs="Times New Roman"/>
          <w:b/>
          <w:bCs/>
          <w:sz w:val="24"/>
          <w:szCs w:val="24"/>
          <w:lang w:val="uk-UA"/>
        </w:rPr>
        <w:t>2 курс</w:t>
      </w:r>
    </w:p>
    <w:tbl>
      <w:tblPr>
        <w:tblStyle w:val="ab"/>
        <w:tblW w:w="13608" w:type="dxa"/>
        <w:tblInd w:w="959" w:type="dxa"/>
        <w:tblLayout w:type="fixed"/>
        <w:tblLook w:val="04A0" w:firstRow="1" w:lastRow="0" w:firstColumn="1" w:lastColumn="0" w:noHBand="0" w:noVBand="1"/>
      </w:tblPr>
      <w:tblGrid>
        <w:gridCol w:w="2268"/>
        <w:gridCol w:w="4109"/>
        <w:gridCol w:w="1417"/>
        <w:gridCol w:w="1420"/>
        <w:gridCol w:w="2693"/>
        <w:gridCol w:w="1701"/>
      </w:tblGrid>
      <w:tr w:rsidR="0058593B" w:rsidRPr="00FB250E" w:rsidTr="009742FA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93B" w:rsidRPr="00FB250E" w:rsidRDefault="0058593B" w:rsidP="009742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Тиждень, дата,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93B" w:rsidRPr="00FB250E" w:rsidRDefault="0058593B" w:rsidP="009742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Тема, план, кількість годин (аудиторної та самостійної)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93B" w:rsidRPr="00FB250E" w:rsidRDefault="0058593B" w:rsidP="009742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Форма навчального заняття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93B" w:rsidRPr="00FB250E" w:rsidRDefault="0058593B" w:rsidP="009742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Список рекомендованих джерел (за нумерацією розділу 10)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93B" w:rsidRPr="00FB250E" w:rsidRDefault="0058593B" w:rsidP="009742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Завдання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93B" w:rsidRPr="00FB250E" w:rsidRDefault="0058593B" w:rsidP="009742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Максимальна кількість балів</w:t>
            </w:r>
          </w:p>
        </w:tc>
      </w:tr>
      <w:tr w:rsidR="0058593B" w:rsidRPr="00FB250E" w:rsidTr="009742FA">
        <w:tc>
          <w:tcPr>
            <w:tcW w:w="136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93B" w:rsidRPr="00FB250E" w:rsidRDefault="0058593B" w:rsidP="009742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 семестр</w:t>
            </w:r>
          </w:p>
        </w:tc>
      </w:tr>
      <w:tr w:rsidR="0058593B" w:rsidRPr="00FB250E" w:rsidTr="009742FA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58593B" w:rsidRPr="00FB250E" w:rsidRDefault="00C51541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7" w:history="1">
              <w:r w:rsidR="0058593B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58593B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1.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Знайомство. Розповідь про себе. Визначення цілей у навчанні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58593B" w:rsidRPr="00FB250E" w:rsidRDefault="0058593B" w:rsidP="009742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2 години самостійної роботи)</w:t>
            </w: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Дивись критерії оцінювання</w:t>
            </w: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8593B" w:rsidRPr="00FB250E" w:rsidTr="009742FA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58593B" w:rsidRPr="00FB250E" w:rsidRDefault="00C51541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8" w:history="1">
              <w:r w:rsidR="0058593B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58593B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2: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Зовнішність. Особливості зовнішності людини</w:t>
            </w: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1.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58593B" w:rsidRPr="00FB250E" w:rsidRDefault="0058593B" w:rsidP="009742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години аудиторної роботи, 2 години самостійної роботи)</w:t>
            </w: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8593B" w:rsidRPr="00FB250E" w:rsidTr="009742FA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Тиждень Б</w:t>
            </w:r>
          </w:p>
          <w:p w:rsidR="0058593B" w:rsidRPr="00FB250E" w:rsidRDefault="00C51541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9" w:history="1">
              <w:r w:rsidR="0058593B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58593B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3: Риси характеру.  Особисті якості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58593B" w:rsidRPr="00FB250E" w:rsidRDefault="0058593B" w:rsidP="009742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2 години самостійної роботи)</w:t>
            </w: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8593B" w:rsidRPr="00FB250E" w:rsidTr="009742FA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58593B" w:rsidRPr="00FB250E" w:rsidRDefault="00C51541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0" w:history="1">
              <w:r w:rsidR="0058593B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58593B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Хобі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Ідеї для улюблених занять та розваг</w:t>
            </w: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58593B" w:rsidRPr="00FB250E" w:rsidRDefault="0058593B" w:rsidP="009742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4 години самостійної роботи)</w:t>
            </w: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8593B" w:rsidRPr="00FB250E" w:rsidTr="009742FA">
        <w:tc>
          <w:tcPr>
            <w:tcW w:w="136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93B" w:rsidRPr="00FB250E" w:rsidRDefault="0058593B" w:rsidP="009742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</w:pPr>
          </w:p>
        </w:tc>
      </w:tr>
      <w:tr w:rsidR="0058593B" w:rsidRPr="00FB250E" w:rsidTr="009742FA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58593B" w:rsidRPr="00FB250E" w:rsidRDefault="00C51541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1" w:history="1">
              <w:r w:rsidR="0058593B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58593B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Здоров’я людини. Здоров’я має значення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58593B" w:rsidRPr="00FB250E" w:rsidRDefault="0058593B" w:rsidP="009742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2 години самостійної роботи)</w:t>
            </w: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Дивись критерії оцінювання </w:t>
            </w:r>
          </w:p>
        </w:tc>
      </w:tr>
      <w:tr w:rsidR="0058593B" w:rsidRPr="00FB250E" w:rsidTr="009742FA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58593B" w:rsidRPr="00FB250E" w:rsidRDefault="00C51541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2" w:history="1">
              <w:r w:rsidR="0058593B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58593B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Особлива відпустка. Моя остання поїздка </w:t>
            </w: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lastRenderedPageBreak/>
              <w:t>3. Виконання лексико-граматичних вправ з теми</w:t>
            </w:r>
          </w:p>
          <w:p w:rsidR="0058593B" w:rsidRPr="00FB250E" w:rsidRDefault="0058593B" w:rsidP="009742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2 години самостійної роботи)</w:t>
            </w: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Вивчити напам’ять нову лексику. Самостійно перекласти текст. Підготувати переказ тексту 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англійською мо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вою. Зробити граматичні вправи.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8593B" w:rsidRPr="00FB250E" w:rsidTr="009742FA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Тиждень А</w:t>
            </w:r>
          </w:p>
          <w:p w:rsidR="0058593B" w:rsidRPr="00FB250E" w:rsidRDefault="00C51541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3" w:history="1">
              <w:r w:rsidR="0058593B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58593B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Туристичні атракції. Орієнтування на місцевості. Сторони світу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58593B" w:rsidRPr="00FB250E" w:rsidRDefault="0058593B" w:rsidP="009742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2 години самостійної роботи)</w:t>
            </w: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8593B" w:rsidRPr="00FB250E" w:rsidTr="009742FA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58593B" w:rsidRPr="00FB250E" w:rsidRDefault="00C51541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4" w:history="1">
              <w:r w:rsidR="0058593B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58593B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Самостійна робота «Мій туристичний блог». Контрольна робота. </w:t>
            </w: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58593B" w:rsidRPr="00FB250E" w:rsidRDefault="0058593B" w:rsidP="009742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4 години самостійної роботи)</w:t>
            </w: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Дивись критерії оцінювання</w:t>
            </w:r>
          </w:p>
        </w:tc>
      </w:tr>
      <w:tr w:rsidR="0058593B" w:rsidRPr="00FB250E" w:rsidTr="009742FA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58593B" w:rsidRPr="00FB250E" w:rsidRDefault="00C51541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5" w:history="1">
              <w:r w:rsidR="0058593B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58593B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Види транспорту. Засоби пересування </w:t>
            </w: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58593B" w:rsidRPr="00FB250E" w:rsidRDefault="0058593B" w:rsidP="009742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2 години самостійної роботи)</w:t>
            </w: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8593B" w:rsidRPr="00FB250E" w:rsidTr="009742FA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Тиждень Б</w:t>
            </w:r>
          </w:p>
          <w:p w:rsidR="0058593B" w:rsidRPr="00FB250E" w:rsidRDefault="00C51541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6" w:history="1">
              <w:r w:rsidR="0058593B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58593B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58593B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Переваги та недоліки використання різних видів транспорту</w:t>
            </w: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58593B" w:rsidRPr="00FB250E" w:rsidRDefault="0058593B" w:rsidP="009742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4 години самостійної роботи)</w:t>
            </w: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Дивись критерії оцінювання</w:t>
            </w:r>
          </w:p>
        </w:tc>
      </w:tr>
      <w:tr w:rsidR="0058593B" w:rsidRPr="00FB250E" w:rsidTr="009742FA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58593B" w:rsidRPr="00FB250E" w:rsidRDefault="00C51541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7" w:history="1">
              <w:r w:rsidR="0058593B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58593B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58593B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93B" w:rsidRPr="003E2676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Подорожі як частина роботи. Тревел блогерство</w:t>
            </w: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58593B" w:rsidRPr="00FB250E" w:rsidRDefault="0058593B" w:rsidP="009742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2 години самостійної роботи)</w:t>
            </w: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8593B" w:rsidRPr="00FB250E" w:rsidTr="009742FA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58593B" w:rsidRPr="00FB250E" w:rsidRDefault="00C51541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8" w:history="1">
              <w:r w:rsidR="0058593B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58593B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58593B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Подорожі. Перетин кордону. Проходження митниці</w:t>
            </w: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58593B" w:rsidRPr="00FB250E" w:rsidRDefault="0058593B" w:rsidP="009742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4 години самостійної роботи)</w:t>
            </w: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Дивись критерії оцінювання</w:t>
            </w:r>
          </w:p>
        </w:tc>
      </w:tr>
      <w:tr w:rsidR="0058593B" w:rsidRPr="00FB250E" w:rsidTr="009742FA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58593B" w:rsidRPr="00FB250E" w:rsidRDefault="00C51541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9" w:history="1">
              <w:r w:rsidR="0058593B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</w:t>
              </w:r>
              <w:r w:rsidR="0058593B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lastRenderedPageBreak/>
                <w:t>spx</w:t>
              </w:r>
            </w:hyperlink>
            <w:r w:rsidR="0058593B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58593B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93B" w:rsidRPr="006373DF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637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Житло. Види житла для оренди під час подорожі </w:t>
            </w: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58593B" w:rsidRPr="00FB250E" w:rsidRDefault="0058593B" w:rsidP="009742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2 години самостійної роботи)</w:t>
            </w: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Вивчити напам’ять нову лексику. Самостійно перекласти 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текст. Підготувати переказ тексту англійською мовою. Зробити граматичні вправи.</w:t>
            </w: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8593B" w:rsidRPr="00FB250E" w:rsidTr="009742FA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Тиждень Б</w:t>
            </w:r>
          </w:p>
          <w:p w:rsidR="0058593B" w:rsidRPr="00FB250E" w:rsidRDefault="00C51541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0" w:history="1">
              <w:r w:rsidR="0058593B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58593B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58593B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93B" w:rsidRPr="006373DF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 готелі. Бронювання готелю</w:t>
            </w: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58593B" w:rsidRPr="00FB250E" w:rsidRDefault="0058593B" w:rsidP="009742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4 години самостійної роботи)</w:t>
            </w: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Дивись критерії оцінювання</w:t>
            </w:r>
          </w:p>
        </w:tc>
      </w:tr>
      <w:tr w:rsidR="0058593B" w:rsidRPr="00FB250E" w:rsidTr="009742FA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58593B" w:rsidRPr="00FB250E" w:rsidRDefault="00C51541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1" w:history="1">
              <w:r w:rsidR="0058593B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58593B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58593B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Персонал у готелі. Готельний сервіс</w:t>
            </w: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58593B" w:rsidRPr="00FB250E" w:rsidRDefault="0058593B" w:rsidP="009742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2 години самостійної роботи)</w:t>
            </w: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Дивись критерії оцінювання</w:t>
            </w:r>
          </w:p>
        </w:tc>
      </w:tr>
      <w:tr w:rsidR="0058593B" w:rsidRPr="002B170D" w:rsidTr="009742FA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58593B" w:rsidRPr="00FB250E" w:rsidRDefault="00C51541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2" w:history="1">
              <w:r w:rsidR="0058593B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58593B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58593B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Залікове заняття. Самостійна робота</w:t>
            </w:r>
          </w:p>
          <w:p w:rsidR="0058593B" w:rsidRPr="00FB250E" w:rsidRDefault="0058593B" w:rsidP="009742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години аудиторної роботи, 4 години самостійної роботи)</w:t>
            </w: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93B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Неформальна освіта </w:t>
            </w:r>
          </w:p>
          <w:p w:rsidR="0058593B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Форма звіту – сертифікат</w:t>
            </w:r>
          </w:p>
          <w:p w:rsidR="0058593B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Pr="0091384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світня платформа Udemy для проходження курсу «Basic English Grammar And Structures»</w:t>
            </w:r>
          </w:p>
          <w:p w:rsidR="0058593B" w:rsidRPr="00FB250E" w:rsidRDefault="00C51541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3" w:anchor="overview" w:history="1">
              <w:r w:rsidR="0058593B" w:rsidRPr="003C413C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https://ua.udemy.com/co</w:t>
              </w:r>
              <w:r w:rsidR="0058593B" w:rsidRPr="003C413C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lastRenderedPageBreak/>
                <w:t>urse/basic-english-grammar-and-structures/learn/lecture/9727342?start=15#overview</w:t>
              </w:r>
            </w:hyperlink>
            <w:r w:rsidR="0058593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8593B" w:rsidRPr="00FB250E" w:rsidTr="009742FA">
        <w:tc>
          <w:tcPr>
            <w:tcW w:w="136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93B" w:rsidRPr="00DC7D83" w:rsidRDefault="0058593B" w:rsidP="009742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C7D8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2 семестр</w:t>
            </w:r>
          </w:p>
        </w:tc>
      </w:tr>
      <w:tr w:rsidR="0058593B" w:rsidRPr="00FB250E" w:rsidTr="009742FA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58593B" w:rsidRPr="00FB250E" w:rsidRDefault="00C51541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4" w:history="1">
              <w:r w:rsidR="0058593B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58593B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93B" w:rsidRPr="00371B44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1: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Гроші. Обмін валюти</w:t>
            </w: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58593B" w:rsidRPr="00FB250E" w:rsidRDefault="0058593B" w:rsidP="009742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(2 години аудиторної роботи, 2 години самостійної роботи)</w:t>
            </w: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Дивись критерії оцінювання</w:t>
            </w:r>
          </w:p>
        </w:tc>
      </w:tr>
      <w:tr w:rsidR="0058593B" w:rsidRPr="00FB250E" w:rsidTr="009742FA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58593B" w:rsidRPr="00FB250E" w:rsidRDefault="00C51541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5" w:history="1">
              <w:r w:rsidR="0058593B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58593B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93B" w:rsidRPr="00371B44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Товари. Крамниці. Покупки</w:t>
            </w: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58593B" w:rsidRPr="00FB250E" w:rsidRDefault="0058593B" w:rsidP="009742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(2 години аудиторної роботи, 2 години самостійної роботи)</w:t>
            </w: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Доповідь, переклад</w:t>
            </w: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8593B" w:rsidRPr="00FB250E" w:rsidTr="009742FA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58593B" w:rsidRPr="00FB250E" w:rsidRDefault="00C51541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6" w:history="1">
              <w:r w:rsidR="0058593B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58593B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93B" w:rsidRPr="00FB250E" w:rsidRDefault="0058593B" w:rsidP="009742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</w:t>
            </w:r>
            <w:r w:rsidRPr="00FB250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Українська кухня. Ресторани і кав’ярні.</w:t>
            </w: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58593B" w:rsidRPr="00FB250E" w:rsidRDefault="0058593B" w:rsidP="009742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(2 години аудиторної роботи, 4 години самостійної роботи)</w:t>
            </w: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Вивчити напам’ять нову лексику. Самостійно перекласти текст. Підготувати переказ тексту англійською мовою. Зробити граматичні 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вправи.</w:t>
            </w: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8593B" w:rsidRPr="00FB250E" w:rsidTr="009742FA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Тиждень Б</w:t>
            </w:r>
          </w:p>
          <w:p w:rsidR="0058593B" w:rsidRPr="00FB250E" w:rsidRDefault="00C51541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7" w:history="1">
              <w:r w:rsidR="0058593B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58593B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93B" w:rsidRPr="00FB250E" w:rsidRDefault="0058593B" w:rsidP="009742FA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</w:t>
            </w:r>
            <w:r w:rsidRPr="00FB250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 Реклама і суспільство. Роль вивчення іноземних мов у формуванні особистості майбутнього фахівця</w:t>
            </w: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58593B" w:rsidRPr="00FB250E" w:rsidRDefault="0058593B" w:rsidP="009742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(2 години аудиторної роботи, 4 години самостійної роботи)</w:t>
            </w: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8593B" w:rsidRPr="00FB250E" w:rsidTr="009742FA">
        <w:tc>
          <w:tcPr>
            <w:tcW w:w="136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93B" w:rsidRPr="00FB250E" w:rsidRDefault="0058593B" w:rsidP="009742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</w:pPr>
          </w:p>
        </w:tc>
      </w:tr>
      <w:tr w:rsidR="0058593B" w:rsidRPr="00FB250E" w:rsidTr="009742FA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58593B" w:rsidRPr="00FB250E" w:rsidRDefault="00C51541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8" w:history="1">
              <w:r w:rsidR="0058593B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58593B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93B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Типи компаній. </w:t>
            </w:r>
            <w:r w:rsidRPr="00371B4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Планування діяльності підприємства. Планування власного бізнесу</w:t>
            </w: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58593B" w:rsidRPr="00FB250E" w:rsidRDefault="0058593B" w:rsidP="009742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(2 години аудиторної роботи, 2 години самостійної роботи)</w:t>
            </w: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Дивись критерії оцінювання</w:t>
            </w:r>
          </w:p>
        </w:tc>
      </w:tr>
      <w:tr w:rsidR="0058593B" w:rsidRPr="00FB250E" w:rsidTr="009742FA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58593B" w:rsidRPr="00FB250E" w:rsidRDefault="00C51541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9" w:history="1">
              <w:r w:rsidR="0058593B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58593B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93B" w:rsidRPr="00913849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Пошук роботи. Оголошення про пошук роботи\вакансії. Вимоги до кваліфікації.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58593B" w:rsidRPr="00FB250E" w:rsidRDefault="0058593B" w:rsidP="009742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(2 години аудиторної роботи, 2 години самостійної роботи)</w:t>
            </w: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8593B" w:rsidRPr="00FB250E" w:rsidTr="009742FA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Тиждень Б</w:t>
            </w:r>
          </w:p>
          <w:p w:rsidR="0058593B" w:rsidRPr="00FB250E" w:rsidRDefault="00C51541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40" w:history="1">
              <w:r w:rsidR="0058593B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58593B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93B" w:rsidRDefault="0058593B" w:rsidP="00974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: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Резюме. Види резюме. Основні вимоги до складання резюме.</w:t>
            </w: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58593B" w:rsidRPr="00FB250E" w:rsidRDefault="0058593B" w:rsidP="009742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години аудиторної роботи, 4 години самостійної роботи)</w:t>
            </w: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8593B" w:rsidRPr="00FB250E" w:rsidTr="009742FA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58593B" w:rsidRPr="00FB250E" w:rsidRDefault="00C51541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41" w:history="1">
              <w:r w:rsidR="0058593B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58593B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Ділова телефонна розмова. Домовленість про зустріч.</w:t>
            </w: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теми.</w:t>
            </w: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(4 години аудиторної роботи, 4 години самостійної роботи)</w:t>
            </w: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8593B" w:rsidRPr="00FB250E" w:rsidTr="009742FA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58593B" w:rsidRPr="00FB250E" w:rsidRDefault="00C51541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42" w:history="1">
              <w:r w:rsidR="0058593B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58593B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 Співбесіда з роботодавцем. Основні вимоги та норми етикету.</w:t>
            </w: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58593B" w:rsidRPr="00FB250E" w:rsidRDefault="0058593B" w:rsidP="009742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години аудиторної роботи, 4 години самостійної роботи)</w:t>
            </w: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8593B" w:rsidRPr="00FB250E" w:rsidTr="009742FA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58593B" w:rsidRPr="00FB250E" w:rsidRDefault="00C51541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43" w:history="1">
              <w:r w:rsidR="0058593B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</w:t>
              </w:r>
              <w:r w:rsidR="0058593B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lastRenderedPageBreak/>
                <w:t>/forstudent/shedule.aspx</w:t>
              </w:r>
            </w:hyperlink>
            <w:r w:rsidR="0058593B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93B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Залікове заняття. Самостійна робота</w:t>
            </w: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58593B" w:rsidRPr="00FB250E" w:rsidRDefault="0058593B" w:rsidP="009742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години аудиторної роботи, 4 години самостійної роботи)</w:t>
            </w: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1,4, 5,6, 10, 11</w:t>
            </w: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8593B" w:rsidRPr="00FB250E" w:rsidTr="009742FA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58593B" w:rsidRPr="00FB250E" w:rsidRDefault="0058593B" w:rsidP="0058593B">
      <w:pPr>
        <w:spacing w:after="0" w:line="240" w:lineRule="auto"/>
        <w:ind w:left="284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58593B" w:rsidRPr="00FB250E" w:rsidRDefault="0058593B" w:rsidP="0058593B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  <w:lang w:val="uk-UA"/>
        </w:rPr>
      </w:pPr>
    </w:p>
    <w:p w:rsidR="0058593B" w:rsidRPr="003402E8" w:rsidRDefault="0058593B" w:rsidP="005859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8</w:t>
      </w:r>
      <w:r w:rsidRPr="00FB250E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Система оцінювання та вимоги: 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часть у роботі впродовж семестру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(синхронно, асинхронно, у змішаному форматі)</w:t>
      </w:r>
    </w:p>
    <w:p w:rsidR="0058593B" w:rsidRDefault="0058593B" w:rsidP="005859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1 семестр</w:t>
      </w:r>
    </w:p>
    <w:p w:rsidR="0058593B" w:rsidRPr="00A92701" w:rsidRDefault="0058593B" w:rsidP="005859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Модуль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5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Розповідь про себе. Риси характеру та хобі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4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0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балів</w:t>
      </w:r>
    </w:p>
    <w:p w:rsidR="0058593B" w:rsidRPr="00A92701" w:rsidRDefault="0058593B" w:rsidP="005859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Модуль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6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.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Подорожі. Митниця.. Готельний сервіс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: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4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0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балів</w:t>
      </w:r>
    </w:p>
    <w:p w:rsidR="0058593B" w:rsidRPr="00EC765F" w:rsidRDefault="0058593B" w:rsidP="005859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0837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Результат само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с</w:t>
      </w:r>
      <w:r w:rsidRPr="000837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тійної роботи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15</w:t>
      </w:r>
      <w:r w:rsidRPr="000837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балів</w:t>
      </w:r>
    </w:p>
    <w:p w:rsidR="0058593B" w:rsidRPr="00B86849" w:rsidRDefault="0058593B" w:rsidP="005859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B868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Підсумковий тес: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5</w:t>
      </w:r>
      <w:r w:rsidRPr="00B868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балів</w:t>
      </w:r>
    </w:p>
    <w:p w:rsidR="0058593B" w:rsidRPr="00B86849" w:rsidRDefault="0058593B" w:rsidP="005859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58593B" w:rsidRPr="00357A34" w:rsidRDefault="0058593B" w:rsidP="005859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357A3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2 семестр</w:t>
      </w:r>
    </w:p>
    <w:p w:rsidR="0058593B" w:rsidRPr="00A92701" w:rsidRDefault="0058593B" w:rsidP="005859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B868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Модуль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5</w:t>
      </w:r>
      <w:r w:rsidRPr="00B868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Гроші. Обмін валюти. 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Заклади харчування.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Покупки.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4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0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балів</w:t>
      </w:r>
    </w:p>
    <w:p w:rsidR="0058593B" w:rsidRPr="00A92701" w:rsidRDefault="0058593B" w:rsidP="005859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Модуль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6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.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Компанія. Працевлаштування. Загальне оточення і повсякденна робота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: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4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0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балів</w:t>
      </w:r>
    </w:p>
    <w:p w:rsidR="0058593B" w:rsidRPr="00EC765F" w:rsidRDefault="0058593B" w:rsidP="005859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0837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Результат само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с</w:t>
      </w:r>
      <w:r w:rsidRPr="000837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тійної роботи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: </w:t>
      </w:r>
      <w:r w:rsidRPr="000837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10 балів</w:t>
      </w:r>
    </w:p>
    <w:p w:rsidR="0058593B" w:rsidRDefault="0058593B" w:rsidP="005859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Підсумковий тес: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1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0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балів</w:t>
      </w:r>
    </w:p>
    <w:p w:rsidR="0058593B" w:rsidRDefault="0058593B" w:rsidP="005859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58593B" w:rsidRPr="00357A34" w:rsidRDefault="0058593B" w:rsidP="005859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58593B" w:rsidRPr="00EC765F" w:rsidRDefault="0058593B" w:rsidP="005859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9.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Критерії </w:t>
      </w:r>
    </w:p>
    <w:p w:rsidR="0058593B" w:rsidRPr="00EC765F" w:rsidRDefault="0058593B" w:rsidP="005859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58593B" w:rsidRPr="00EC765F" w:rsidRDefault="0058593B" w:rsidP="005859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Методи контролю</w:t>
      </w:r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спостереження за навчальною діяльністю студентів, </w:t>
      </w:r>
      <w:r w:rsidRPr="00EC765F">
        <w:rPr>
          <w:rFonts w:ascii="Times New Roman" w:eastAsia="Times New Roman" w:hAnsi="Times New Roman" w:cs="Times New Roman"/>
          <w:sz w:val="24"/>
          <w:szCs w:val="24"/>
        </w:rPr>
        <w:t xml:space="preserve">усне опитування, </w:t>
      </w:r>
      <w:r w:rsidRPr="00EC765F">
        <w:rPr>
          <w:rFonts w:ascii="Times New Roman" w:eastAsia="Times New Roman" w:hAnsi="Times New Roman" w:cs="Times New Roman"/>
          <w:sz w:val="24"/>
          <w:szCs w:val="24"/>
          <w:lang w:val="uk-UA"/>
        </w:rPr>
        <w:t>доповідь</w:t>
      </w:r>
      <w:r w:rsidRPr="00EC765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58593B" w:rsidRPr="00EC765F" w:rsidRDefault="0058593B" w:rsidP="005859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Під час роботи у руслі кожного </w:t>
      </w:r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модуля студент може отримати максимум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4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0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балів</w:t>
      </w:r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умов виконання усіх заявлених вище вимог.</w:t>
      </w:r>
    </w:p>
    <w:p w:rsidR="0058593B" w:rsidRDefault="0058593B" w:rsidP="005859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Підсумковий тест – </w:t>
      </w:r>
      <w:r w:rsidRPr="000837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1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0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балів</w:t>
      </w:r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8593B" w:rsidRDefault="0058593B" w:rsidP="005859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Самостійна робота – </w:t>
      </w:r>
      <w:r w:rsidRPr="000837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10 балів</w:t>
      </w:r>
    </w:p>
    <w:p w:rsidR="0058593B" w:rsidRDefault="0058593B" w:rsidP="005859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Передбачена можливість визнання результатів навчання, здобутих у неформальній та інформальній освіті, відповідно до Порядку визнання у Херсонському державному університеті результатів навчання здобутих шляхом неформальної та/або інформальної освіти </w:t>
      </w:r>
      <w:hyperlink r:id="rId44" w:history="1">
        <w:r w:rsidRPr="003C413C">
          <w:rPr>
            <w:rStyle w:val="a3"/>
            <w:rFonts w:ascii="Times New Roman" w:eastAsia="Times New Roman" w:hAnsi="Times New Roman" w:cs="Times New Roman"/>
            <w:b/>
            <w:sz w:val="24"/>
            <w:szCs w:val="24"/>
            <w:lang w:val="uk-UA"/>
          </w:rPr>
          <w:t>https://www.kspu.edu/Legislation/educationalprocessdocs.aspx?lang=uk</w:t>
        </w:r>
      </w:hyperlink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</w:t>
      </w:r>
      <w:r w:rsidRPr="007F27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 </w:t>
      </w:r>
    </w:p>
    <w:p w:rsidR="0058593B" w:rsidRPr="007F27E4" w:rsidRDefault="0058593B" w:rsidP="005859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7F27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 </w:t>
      </w:r>
    </w:p>
    <w:p w:rsidR="0058593B" w:rsidRPr="007F27E4" w:rsidRDefault="0058593B" w:rsidP="005859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lastRenderedPageBreak/>
        <w:t xml:space="preserve">Освітня платформа Udemy </w:t>
      </w:r>
      <w:r w:rsidRPr="007F27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погоджено колегіальними органами Херсонського державного університету (протокол Вченої ради університету від 26 серпня 2024 року № 2).</w:t>
      </w:r>
    </w:p>
    <w:p w:rsidR="0058593B" w:rsidRDefault="0058593B" w:rsidP="005859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7F27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Під час вивчення навчальної дисципліни « Іноземна мова» використовується освітня платформа Udemy для проходження курсу «Basic English Grammar And Structures» </w:t>
      </w:r>
      <w:hyperlink r:id="rId45" w:anchor="overview" w:history="1">
        <w:r w:rsidRPr="003C413C">
          <w:rPr>
            <w:rStyle w:val="a3"/>
            <w:rFonts w:ascii="Times New Roman" w:eastAsia="Times New Roman" w:hAnsi="Times New Roman" w:cs="Times New Roman"/>
            <w:b/>
            <w:sz w:val="24"/>
            <w:szCs w:val="24"/>
            <w:lang w:val="uk-UA"/>
          </w:rPr>
          <w:t>https://ua.udemy.com/course/basic-english-grammar-and-structures/learn/lecture/9727342?start=15#overview</w:t>
        </w:r>
      </w:hyperlink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</w:t>
      </w:r>
    </w:p>
    <w:p w:rsidR="0058593B" w:rsidRPr="007F27E4" w:rsidRDefault="0058593B" w:rsidP="005859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Здобувачі, які брали участь у неформальній та/або інформальній освіті можуть отримати максимум ____15 балів</w:t>
      </w:r>
    </w:p>
    <w:p w:rsidR="0058593B" w:rsidRPr="00EC765F" w:rsidRDefault="0058593B" w:rsidP="005859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0837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Форма</w:t>
      </w:r>
      <w:r w:rsidRPr="00AE3A9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контролю</w:t>
      </w:r>
      <w:r w:rsidRPr="00AE3A9C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диференційований залік </w:t>
      </w:r>
    </w:p>
    <w:p w:rsidR="0058593B" w:rsidRDefault="0058593B" w:rsidP="005859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EA1B7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Контроль знань і умінь студентів</w:t>
      </w:r>
      <w:r w:rsidRPr="00EA1B70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(поточний і підсумковий) з дисципліни «І</w:t>
      </w:r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ноземна мо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ва</w:t>
      </w:r>
      <w:r w:rsidRPr="00EA1B70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» здійснюється згідно з кредитно-трансферною системою організації освітнього процесу. </w:t>
      </w:r>
      <w:r w:rsidRPr="00AE3A9C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Рейтинг студента із засвоєння дисципліни визначається за 100 бальною шкалою. Він складається з рейтингу з навчальної роботи, згідно з Положенням про організацію освітнього процесу від</w:t>
      </w:r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AE3A9C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01.11.2019 № 881-Д</w:t>
      </w:r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.</w:t>
      </w:r>
    </w:p>
    <w:p w:rsidR="0058593B" w:rsidRPr="00EC765F" w:rsidRDefault="0058593B" w:rsidP="005859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58593B" w:rsidRPr="00EC765F" w:rsidRDefault="0058593B" w:rsidP="005859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C765F">
        <w:rPr>
          <w:rFonts w:ascii="Times New Roman" w:hAnsi="Times New Roman" w:cs="Times New Roman"/>
          <w:b/>
          <w:sz w:val="24"/>
          <w:szCs w:val="24"/>
          <w:lang w:val="uk-UA"/>
        </w:rPr>
        <w:t>Форма контролю</w:t>
      </w:r>
      <w:r w:rsidRPr="00EC765F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диференційований залік</w:t>
      </w:r>
    </w:p>
    <w:p w:rsidR="0058593B" w:rsidRPr="00565351" w:rsidRDefault="0058593B" w:rsidP="005859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2C91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                                 </w:t>
      </w:r>
    </w:p>
    <w:p w:rsidR="0058593B" w:rsidRPr="00FB250E" w:rsidRDefault="0058593B" w:rsidP="005859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FB250E">
        <w:rPr>
          <w:rFonts w:ascii="Times New Roman" w:hAnsi="Times New Roman" w:cs="Times New Roman"/>
          <w:b/>
          <w:sz w:val="24"/>
          <w:szCs w:val="24"/>
        </w:rPr>
        <w:t>Критерії оцінювання</w:t>
      </w:r>
    </w:p>
    <w:p w:rsidR="0058593B" w:rsidRPr="00FB250E" w:rsidRDefault="0058593B" w:rsidP="0058593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Style w:val="ab"/>
        <w:tblW w:w="0" w:type="auto"/>
        <w:tblInd w:w="959" w:type="dxa"/>
        <w:tblLook w:val="04A0" w:firstRow="1" w:lastRow="0" w:firstColumn="1" w:lastColumn="0" w:noHBand="0" w:noVBand="1"/>
      </w:tblPr>
      <w:tblGrid>
        <w:gridCol w:w="1723"/>
        <w:gridCol w:w="9650"/>
        <w:gridCol w:w="1797"/>
      </w:tblGrid>
      <w:tr w:rsidR="0058593B" w:rsidRPr="00FB250E" w:rsidTr="009742FA">
        <w:tc>
          <w:tcPr>
            <w:tcW w:w="1723" w:type="dxa"/>
          </w:tcPr>
          <w:p w:rsidR="0058593B" w:rsidRPr="00FB250E" w:rsidRDefault="0058593B" w:rsidP="009742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Вид роботи</w:t>
            </w:r>
          </w:p>
        </w:tc>
        <w:tc>
          <w:tcPr>
            <w:tcW w:w="9650" w:type="dxa"/>
          </w:tcPr>
          <w:p w:rsidR="0058593B" w:rsidRPr="00FB250E" w:rsidRDefault="0058593B" w:rsidP="009742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Критерії оцінювання</w:t>
            </w:r>
          </w:p>
        </w:tc>
        <w:tc>
          <w:tcPr>
            <w:tcW w:w="1797" w:type="dxa"/>
          </w:tcPr>
          <w:p w:rsidR="0058593B" w:rsidRPr="00FB250E" w:rsidRDefault="0058593B" w:rsidP="009742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Максимальна кількість балів</w:t>
            </w:r>
          </w:p>
        </w:tc>
      </w:tr>
      <w:tr w:rsidR="0058593B" w:rsidRPr="00FB250E" w:rsidTr="009742FA">
        <w:tc>
          <w:tcPr>
            <w:tcW w:w="1723" w:type="dxa"/>
          </w:tcPr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Виконання завдань на практичних заняттях </w:t>
            </w: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50" w:type="dxa"/>
          </w:tcPr>
          <w:p w:rsidR="0058593B" w:rsidRPr="00E95CB8" w:rsidRDefault="0058593B" w:rsidP="009742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кожному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занятті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здобувач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має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взяти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участь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виконанні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одного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або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кількох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завдань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продемонструвати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рівень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сформованості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власної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іншомовної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комунікативної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компетентності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Іншомовна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комунікативна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компетентність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є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комплексною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здатністю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здобувача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вирішувати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різноманітні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комунікативні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завдання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засобами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іноземної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мови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Іншомовна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комунікативна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компетентність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складається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мовних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знань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фонетичних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орфографічних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лексичних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граматичних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країнознавчих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компетентностей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говорінні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діалогічному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монологічному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),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писемному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мовленні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аудіюванні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</w:p>
          <w:p w:rsidR="0058593B" w:rsidRPr="00FB250E" w:rsidRDefault="0058593B" w:rsidP="009742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Якість виконання завдань на практичних заняттях оцінюється викладачем за 4-бальною шкалою: оцінка «5» ставиться за виконання завдань без помилок, якщо здобувач демонструє високий рівень сформованості мовних знань і мовленнєвих умінь і навичок; </w:t>
            </w:r>
          </w:p>
          <w:p w:rsidR="0058593B" w:rsidRPr="00FB250E" w:rsidRDefault="0058593B" w:rsidP="009742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оцінка «4» ставиться, якщо здобувач демонструє високий рівень сформованості мовних знань і мовленнєвих умінь і навичок, але припускається окремих помилок, які може самостійно виправити після зауваження викладача; </w:t>
            </w:r>
          </w:p>
          <w:p w:rsidR="0058593B" w:rsidRPr="00FB250E" w:rsidRDefault="0058593B" w:rsidP="009742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оцінка «3» передбачає достатній рівень сформованості мовних знань і мовленнєвих умінь і навичок, здобувач припускається помилок, відчуває труднощі в їх виправленні без допомоги викладача; оцінкою «2» відзначається відсутність необхідних мовних знань і сформованість на низькому рівні мовленнєвих умінь і навичок.</w:t>
            </w:r>
          </w:p>
          <w:p w:rsidR="0058593B" w:rsidRPr="00FB250E" w:rsidRDefault="0058593B" w:rsidP="009742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За результатами аудиторної роботи здобувач має змогу отримати середній бал, який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вираховується як середнє арифметичне всіх оцінок, отриманих на практичних заняттях. У разі пропуску заняття з неповажної причини  здобувач отримує 0 балів без права перескладання теми. У разі пропуску заняття з поважної причини здобувач має отримати оцінку під час індивідуальної консультації з викладачем. </w:t>
            </w:r>
          </w:p>
          <w:p w:rsidR="0058593B" w:rsidRPr="00FB250E" w:rsidRDefault="0058593B" w:rsidP="009742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97" w:type="dxa"/>
          </w:tcPr>
          <w:p w:rsidR="0058593B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8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  <w:p w:rsidR="0058593B" w:rsidRPr="00493A84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8593B" w:rsidRPr="00FB250E" w:rsidTr="009742FA">
        <w:trPr>
          <w:trHeight w:val="1617"/>
        </w:trPr>
        <w:tc>
          <w:tcPr>
            <w:tcW w:w="1723" w:type="dxa"/>
          </w:tcPr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Контрольні заходи</w:t>
            </w: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50" w:type="dxa"/>
          </w:tcPr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Модульна контрольна робота </w:t>
            </w: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10 балів – виконання роботи без помилок.</w:t>
            </w: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8 балів – робота містить 1-5 помилок</w:t>
            </w: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5 балів – робота містить 5-10 помилок</w:t>
            </w: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1 бал – робота містить 11 і більше помилок.</w:t>
            </w:r>
          </w:p>
        </w:tc>
        <w:tc>
          <w:tcPr>
            <w:tcW w:w="1797" w:type="dxa"/>
          </w:tcPr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58593B" w:rsidRPr="00FB250E" w:rsidTr="009742FA">
        <w:tc>
          <w:tcPr>
            <w:tcW w:w="1723" w:type="dxa"/>
          </w:tcPr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Самостійна робота</w:t>
            </w:r>
          </w:p>
        </w:tc>
        <w:tc>
          <w:tcPr>
            <w:tcW w:w="9650" w:type="dxa"/>
          </w:tcPr>
          <w:p w:rsidR="0058593B" w:rsidRPr="00FB250E" w:rsidRDefault="0058593B" w:rsidP="009742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Самостійна робота складається з підготовки до аудиторних практичних занять і письмового виконання додаткових завдань.</w:t>
            </w:r>
          </w:p>
          <w:p w:rsidR="0058593B" w:rsidRPr="00FB250E" w:rsidRDefault="0058593B" w:rsidP="009742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0 балів нараховується, якщо здобувач систематично та в повному обсязі виконує завдання самостійної роботи в робочому зошиті й своєчасно подає виконані завдання на перевірку.</w:t>
            </w:r>
          </w:p>
          <w:p w:rsidR="0058593B" w:rsidRPr="00FB250E" w:rsidRDefault="0058593B" w:rsidP="009742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балів нараховується, якщо здобувач виконує завдання самостійної роботи не в повному обсязі й порушує терміни подання на перевірку.</w:t>
            </w:r>
          </w:p>
          <w:p w:rsidR="0058593B" w:rsidRPr="00FB250E" w:rsidRDefault="0058593B" w:rsidP="009742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0 балів нараховується в разі невиконання завдань самостійної роботи.</w:t>
            </w:r>
          </w:p>
          <w:p w:rsidR="0058593B" w:rsidRDefault="0058593B" w:rsidP="009742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7F27E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Під час вивчення навчальної дисципліни « Іноземна мова» використовується освітня платформа Udemy для проходження курсу «Basic English Grammar And Structures» </w:t>
            </w:r>
            <w:hyperlink r:id="rId46" w:anchor="overview" w:history="1">
              <w:r w:rsidRPr="003C413C">
                <w:rPr>
                  <w:rStyle w:val="a3"/>
                  <w:rFonts w:ascii="Times New Roman" w:eastAsia="Times New Roman" w:hAnsi="Times New Roman" w:cs="Times New Roman"/>
                  <w:b/>
                  <w:sz w:val="24"/>
                  <w:szCs w:val="24"/>
                  <w:lang w:val="uk-UA"/>
                </w:rPr>
                <w:t>https://ua.udemy.com/course/basic-english-grammar-and-structures/learn/lecture/9727342?start=15#overview</w:t>
              </w:r>
            </w:hyperlink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</w:p>
          <w:p w:rsidR="0058593B" w:rsidRPr="007F27E4" w:rsidRDefault="0058593B" w:rsidP="009742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Здобувачі, які брали участь у неформальній та/або інформальній освіті можуть отримати максимум ____15 балів</w:t>
            </w:r>
          </w:p>
          <w:p w:rsidR="0058593B" w:rsidRPr="003A1514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</w:tcPr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58593B" w:rsidRPr="00FB250E" w:rsidTr="009742FA">
        <w:tc>
          <w:tcPr>
            <w:tcW w:w="11373" w:type="dxa"/>
            <w:gridSpan w:val="2"/>
          </w:tcPr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Разом </w:t>
            </w:r>
          </w:p>
        </w:tc>
        <w:tc>
          <w:tcPr>
            <w:tcW w:w="1797" w:type="dxa"/>
          </w:tcPr>
          <w:p w:rsidR="0058593B" w:rsidRPr="00FB250E" w:rsidRDefault="0058593B" w:rsidP="009742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100</w:t>
            </w:r>
          </w:p>
        </w:tc>
      </w:tr>
    </w:tbl>
    <w:p w:rsidR="0058593B" w:rsidRPr="00FB250E" w:rsidRDefault="0058593B" w:rsidP="0058593B">
      <w:pPr>
        <w:spacing w:after="0" w:line="240" w:lineRule="auto"/>
        <w:ind w:left="992" w:firstLine="424"/>
        <w:rPr>
          <w:rFonts w:ascii="Times New Roman" w:hAnsi="Times New Roman" w:cs="Times New Roman"/>
          <w:sz w:val="24"/>
          <w:szCs w:val="24"/>
        </w:rPr>
      </w:pPr>
    </w:p>
    <w:p w:rsidR="0058593B" w:rsidRPr="00FB250E" w:rsidRDefault="0058593B" w:rsidP="005859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593B" w:rsidRPr="00FB250E" w:rsidRDefault="0058593B" w:rsidP="0058593B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FB250E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Підсумкова кількість балів за семестр </w:t>
      </w:r>
    </w:p>
    <w:tbl>
      <w:tblPr>
        <w:tblStyle w:val="TableNormal"/>
        <w:tblW w:w="13466" w:type="dxa"/>
        <w:tblInd w:w="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3969"/>
        <w:gridCol w:w="6379"/>
      </w:tblGrid>
      <w:tr w:rsidR="0058593B" w:rsidRPr="00FB250E" w:rsidTr="009742FA">
        <w:trPr>
          <w:trHeight w:val="862"/>
        </w:trPr>
        <w:tc>
          <w:tcPr>
            <w:tcW w:w="3118" w:type="dxa"/>
          </w:tcPr>
          <w:p w:rsidR="0058593B" w:rsidRPr="00FF1A41" w:rsidRDefault="0058593B" w:rsidP="009742FA">
            <w:pPr>
              <w:spacing w:before="15"/>
              <w:ind w:left="107" w:right="40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F1A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Сума балів за всі види роботи</w:t>
            </w:r>
          </w:p>
        </w:tc>
        <w:tc>
          <w:tcPr>
            <w:tcW w:w="3969" w:type="dxa"/>
          </w:tcPr>
          <w:p w:rsidR="0058593B" w:rsidRPr="00FB250E" w:rsidRDefault="0058593B" w:rsidP="009742FA">
            <w:pPr>
              <w:spacing w:before="224"/>
              <w:ind w:left="107" w:right="57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Оцінка ECTS</w:t>
            </w:r>
          </w:p>
        </w:tc>
        <w:tc>
          <w:tcPr>
            <w:tcW w:w="6379" w:type="dxa"/>
            <w:tcBorders>
              <w:right w:val="single" w:sz="4" w:space="0" w:color="auto"/>
            </w:tcBorders>
          </w:tcPr>
          <w:p w:rsidR="0058593B" w:rsidRPr="00FB250E" w:rsidRDefault="0058593B" w:rsidP="009742FA">
            <w:pPr>
              <w:spacing w:before="11"/>
              <w:ind w:left="10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Оцінка за національною шкалою</w:t>
            </w:r>
          </w:p>
          <w:p w:rsidR="0058593B" w:rsidRPr="00FB250E" w:rsidRDefault="0058593B" w:rsidP="009742FA">
            <w:pPr>
              <w:spacing w:before="137"/>
              <w:ind w:left="10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8593B" w:rsidRPr="00FB250E" w:rsidTr="009742FA">
        <w:trPr>
          <w:trHeight w:val="412"/>
        </w:trPr>
        <w:tc>
          <w:tcPr>
            <w:tcW w:w="3118" w:type="dxa"/>
          </w:tcPr>
          <w:p w:rsidR="0058593B" w:rsidRPr="00FB250E" w:rsidRDefault="0058593B" w:rsidP="009742FA">
            <w:pPr>
              <w:ind w:left="10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90 – 100</w:t>
            </w:r>
          </w:p>
        </w:tc>
        <w:tc>
          <w:tcPr>
            <w:tcW w:w="3969" w:type="dxa"/>
          </w:tcPr>
          <w:p w:rsidR="0058593B" w:rsidRPr="00FB250E" w:rsidRDefault="0058593B" w:rsidP="009742FA">
            <w:pPr>
              <w:ind w:left="10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6379" w:type="dxa"/>
          </w:tcPr>
          <w:p w:rsidR="0058593B" w:rsidRPr="00FB250E" w:rsidRDefault="0058593B" w:rsidP="009742FA">
            <w:pPr>
              <w:ind w:left="10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відмінно</w:t>
            </w:r>
          </w:p>
        </w:tc>
      </w:tr>
      <w:tr w:rsidR="0058593B" w:rsidRPr="00FB250E" w:rsidTr="009742FA">
        <w:trPr>
          <w:trHeight w:val="415"/>
        </w:trPr>
        <w:tc>
          <w:tcPr>
            <w:tcW w:w="3118" w:type="dxa"/>
          </w:tcPr>
          <w:p w:rsidR="0058593B" w:rsidRPr="00FB250E" w:rsidRDefault="0058593B" w:rsidP="009742FA">
            <w:pPr>
              <w:ind w:left="10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82-89</w:t>
            </w:r>
          </w:p>
        </w:tc>
        <w:tc>
          <w:tcPr>
            <w:tcW w:w="3969" w:type="dxa"/>
          </w:tcPr>
          <w:p w:rsidR="0058593B" w:rsidRPr="00FB250E" w:rsidRDefault="0058593B" w:rsidP="009742FA">
            <w:pPr>
              <w:ind w:left="10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6379" w:type="dxa"/>
            <w:vMerge w:val="restart"/>
          </w:tcPr>
          <w:p w:rsidR="0058593B" w:rsidRPr="00FB250E" w:rsidRDefault="0058593B" w:rsidP="009742FA">
            <w:pPr>
              <w:spacing w:before="208"/>
              <w:ind w:left="10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добре</w:t>
            </w:r>
          </w:p>
        </w:tc>
      </w:tr>
      <w:tr w:rsidR="0058593B" w:rsidRPr="00FB250E" w:rsidTr="009742FA">
        <w:trPr>
          <w:trHeight w:val="412"/>
        </w:trPr>
        <w:tc>
          <w:tcPr>
            <w:tcW w:w="3118" w:type="dxa"/>
          </w:tcPr>
          <w:p w:rsidR="0058593B" w:rsidRPr="00FB250E" w:rsidRDefault="0058593B" w:rsidP="009742FA">
            <w:pPr>
              <w:ind w:left="10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74-81</w:t>
            </w:r>
          </w:p>
        </w:tc>
        <w:tc>
          <w:tcPr>
            <w:tcW w:w="3969" w:type="dxa"/>
          </w:tcPr>
          <w:p w:rsidR="0058593B" w:rsidRPr="00FB250E" w:rsidRDefault="0058593B" w:rsidP="009742FA">
            <w:pPr>
              <w:ind w:left="10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</w:t>
            </w:r>
          </w:p>
        </w:tc>
        <w:tc>
          <w:tcPr>
            <w:tcW w:w="6379" w:type="dxa"/>
            <w:vMerge/>
            <w:tcBorders>
              <w:top w:val="nil"/>
            </w:tcBorders>
          </w:tcPr>
          <w:p w:rsidR="0058593B" w:rsidRPr="00FB250E" w:rsidRDefault="0058593B" w:rsidP="009742FA">
            <w:pPr>
              <w:jc w:val="center"/>
              <w:rPr>
                <w:sz w:val="24"/>
                <w:szCs w:val="24"/>
              </w:rPr>
            </w:pPr>
          </w:p>
        </w:tc>
      </w:tr>
      <w:tr w:rsidR="0058593B" w:rsidRPr="00FB250E" w:rsidTr="009742FA">
        <w:trPr>
          <w:trHeight w:val="414"/>
        </w:trPr>
        <w:tc>
          <w:tcPr>
            <w:tcW w:w="3118" w:type="dxa"/>
          </w:tcPr>
          <w:p w:rsidR="0058593B" w:rsidRPr="00FB250E" w:rsidRDefault="0058593B" w:rsidP="009742FA">
            <w:pPr>
              <w:ind w:left="10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64-73</w:t>
            </w:r>
          </w:p>
        </w:tc>
        <w:tc>
          <w:tcPr>
            <w:tcW w:w="3969" w:type="dxa"/>
          </w:tcPr>
          <w:p w:rsidR="0058593B" w:rsidRPr="00FB250E" w:rsidRDefault="0058593B" w:rsidP="009742FA">
            <w:pPr>
              <w:spacing w:before="1"/>
              <w:ind w:left="10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b/>
                <w:w w:val="99"/>
                <w:sz w:val="24"/>
                <w:szCs w:val="24"/>
              </w:rPr>
              <w:t>D</w:t>
            </w:r>
          </w:p>
        </w:tc>
        <w:tc>
          <w:tcPr>
            <w:tcW w:w="6379" w:type="dxa"/>
            <w:vMerge w:val="restart"/>
          </w:tcPr>
          <w:p w:rsidR="0058593B" w:rsidRPr="00FB250E" w:rsidRDefault="0058593B" w:rsidP="009742FA">
            <w:pPr>
              <w:spacing w:before="207"/>
              <w:ind w:left="10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задовільно</w:t>
            </w:r>
          </w:p>
        </w:tc>
      </w:tr>
      <w:tr w:rsidR="0058593B" w:rsidRPr="00FB250E" w:rsidTr="009742FA">
        <w:trPr>
          <w:trHeight w:val="414"/>
        </w:trPr>
        <w:tc>
          <w:tcPr>
            <w:tcW w:w="3118" w:type="dxa"/>
          </w:tcPr>
          <w:p w:rsidR="0058593B" w:rsidRPr="00FB250E" w:rsidRDefault="0058593B" w:rsidP="009742FA">
            <w:pPr>
              <w:ind w:left="10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60-63</w:t>
            </w:r>
          </w:p>
        </w:tc>
        <w:tc>
          <w:tcPr>
            <w:tcW w:w="3969" w:type="dxa"/>
          </w:tcPr>
          <w:p w:rsidR="0058593B" w:rsidRPr="00FB250E" w:rsidRDefault="0058593B" w:rsidP="009742FA">
            <w:pPr>
              <w:ind w:left="10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</w:t>
            </w:r>
          </w:p>
        </w:tc>
        <w:tc>
          <w:tcPr>
            <w:tcW w:w="6379" w:type="dxa"/>
            <w:vMerge/>
            <w:tcBorders>
              <w:top w:val="nil"/>
            </w:tcBorders>
          </w:tcPr>
          <w:p w:rsidR="0058593B" w:rsidRPr="00FB250E" w:rsidRDefault="0058593B" w:rsidP="009742FA">
            <w:pPr>
              <w:jc w:val="center"/>
              <w:rPr>
                <w:sz w:val="24"/>
                <w:szCs w:val="24"/>
              </w:rPr>
            </w:pPr>
          </w:p>
        </w:tc>
      </w:tr>
      <w:tr w:rsidR="0058593B" w:rsidRPr="00FB250E" w:rsidTr="009742FA">
        <w:trPr>
          <w:trHeight w:val="698"/>
        </w:trPr>
        <w:tc>
          <w:tcPr>
            <w:tcW w:w="3118" w:type="dxa"/>
          </w:tcPr>
          <w:p w:rsidR="0058593B" w:rsidRPr="00FB250E" w:rsidRDefault="0058593B" w:rsidP="009742FA">
            <w:pPr>
              <w:spacing w:before="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58593B" w:rsidRPr="00FB250E" w:rsidRDefault="0058593B" w:rsidP="009742FA">
            <w:pPr>
              <w:ind w:left="10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35-59</w:t>
            </w:r>
          </w:p>
        </w:tc>
        <w:tc>
          <w:tcPr>
            <w:tcW w:w="3969" w:type="dxa"/>
          </w:tcPr>
          <w:p w:rsidR="0058593B" w:rsidRPr="00FB250E" w:rsidRDefault="0058593B" w:rsidP="009742FA">
            <w:pPr>
              <w:spacing w:before="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58593B" w:rsidRPr="00FB250E" w:rsidRDefault="0058593B" w:rsidP="009742FA">
            <w:pPr>
              <w:ind w:left="10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FX</w:t>
            </w:r>
          </w:p>
        </w:tc>
        <w:tc>
          <w:tcPr>
            <w:tcW w:w="6379" w:type="dxa"/>
          </w:tcPr>
          <w:p w:rsidR="0058593B" w:rsidRPr="00FF1A41" w:rsidRDefault="0058593B" w:rsidP="009742FA">
            <w:pPr>
              <w:spacing w:before="200"/>
              <w:ind w:left="104" w:right="39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A41">
              <w:rPr>
                <w:rFonts w:ascii="Times New Roman" w:eastAsia="Calibri" w:hAnsi="Times New Roman" w:cs="Times New Roman"/>
                <w:sz w:val="24"/>
                <w:szCs w:val="24"/>
              </w:rPr>
              <w:t>незадовільно з можливістю повторного складання</w:t>
            </w:r>
          </w:p>
        </w:tc>
      </w:tr>
      <w:tr w:rsidR="0058593B" w:rsidRPr="00FB250E" w:rsidTr="009742FA">
        <w:trPr>
          <w:trHeight w:val="836"/>
        </w:trPr>
        <w:tc>
          <w:tcPr>
            <w:tcW w:w="3118" w:type="dxa"/>
          </w:tcPr>
          <w:p w:rsidR="0058593B" w:rsidRPr="00FF1A41" w:rsidRDefault="0058593B" w:rsidP="009742FA">
            <w:pPr>
              <w:spacing w:before="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58593B" w:rsidRPr="00FB250E" w:rsidRDefault="0058593B" w:rsidP="009742FA">
            <w:pPr>
              <w:ind w:left="10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0-34</w:t>
            </w:r>
          </w:p>
        </w:tc>
        <w:tc>
          <w:tcPr>
            <w:tcW w:w="3969" w:type="dxa"/>
          </w:tcPr>
          <w:p w:rsidR="0058593B" w:rsidRPr="00FB250E" w:rsidRDefault="0058593B" w:rsidP="009742F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58593B" w:rsidRPr="00FB250E" w:rsidRDefault="0058593B" w:rsidP="009742FA">
            <w:pPr>
              <w:ind w:left="10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F</w:t>
            </w:r>
          </w:p>
        </w:tc>
        <w:tc>
          <w:tcPr>
            <w:tcW w:w="6379" w:type="dxa"/>
          </w:tcPr>
          <w:p w:rsidR="0058593B" w:rsidRPr="00FF1A41" w:rsidRDefault="0058593B" w:rsidP="009742FA">
            <w:pPr>
              <w:ind w:left="104" w:right="26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A41">
              <w:rPr>
                <w:rFonts w:ascii="Times New Roman" w:eastAsia="Calibri" w:hAnsi="Times New Roman" w:cs="Times New Roman"/>
                <w:sz w:val="24"/>
                <w:szCs w:val="24"/>
              </w:rPr>
              <w:t>незадовільно з обов’язковим повторним вивченням курсу</w:t>
            </w:r>
          </w:p>
        </w:tc>
      </w:tr>
    </w:tbl>
    <w:p w:rsidR="0058593B" w:rsidRPr="00FB250E" w:rsidRDefault="0058593B" w:rsidP="0058593B">
      <w:pPr>
        <w:spacing w:after="0" w:line="240" w:lineRule="auto"/>
        <w:ind w:left="284"/>
        <w:rPr>
          <w:rFonts w:ascii="Times New Roman" w:hAnsi="Times New Roman" w:cs="Times New Roman"/>
          <w:b/>
          <w:bCs/>
          <w:sz w:val="24"/>
          <w:szCs w:val="24"/>
        </w:rPr>
      </w:pPr>
    </w:p>
    <w:p w:rsidR="0058593B" w:rsidRPr="00FB250E" w:rsidRDefault="0058593B" w:rsidP="0058593B">
      <w:pPr>
        <w:spacing w:after="0" w:line="240" w:lineRule="auto"/>
        <w:ind w:left="284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FB250E">
        <w:rPr>
          <w:rFonts w:ascii="Times New Roman" w:hAnsi="Times New Roman" w:cs="Times New Roman"/>
          <w:b/>
          <w:bCs/>
          <w:sz w:val="24"/>
          <w:szCs w:val="24"/>
          <w:lang w:val="uk-UA"/>
        </w:rPr>
        <w:t>10. Список рекомендованих джерел (наскрізна нумерація)</w:t>
      </w:r>
    </w:p>
    <w:p w:rsidR="0058593B" w:rsidRPr="00FB250E" w:rsidRDefault="0058593B" w:rsidP="0058593B">
      <w:pPr>
        <w:spacing w:after="0" w:line="240" w:lineRule="auto"/>
        <w:ind w:left="284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58593B" w:rsidRPr="00FB250E" w:rsidRDefault="0058593B" w:rsidP="0058593B">
      <w:pPr>
        <w:spacing w:line="256" w:lineRule="auto"/>
        <w:ind w:left="284"/>
        <w:jc w:val="center"/>
        <w:rPr>
          <w:rFonts w:ascii="Times New Roman" w:hAnsi="Times New Roman" w:cs="Times New Roman"/>
          <w:b/>
          <w:szCs w:val="28"/>
          <w:u w:val="single"/>
          <w:lang w:val="uk-UA"/>
        </w:rPr>
      </w:pPr>
      <w:r w:rsidRPr="00FB250E">
        <w:rPr>
          <w:rFonts w:ascii="Times New Roman" w:hAnsi="Times New Roman" w:cs="Times New Roman"/>
          <w:b/>
          <w:szCs w:val="28"/>
          <w:u w:val="single"/>
          <w:lang w:val="uk-UA"/>
        </w:rPr>
        <w:t>Основні</w:t>
      </w:r>
    </w:p>
    <w:p w:rsidR="0058593B" w:rsidRPr="00FB250E" w:rsidRDefault="0058593B" w:rsidP="0058593B">
      <w:pPr>
        <w:widowControl w:val="0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58593B" w:rsidRPr="00FB250E" w:rsidRDefault="0058593B" w:rsidP="0058593B">
      <w:pPr>
        <w:widowControl w:val="0"/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Англійська мова для повсякденного спілкування: Підручник / [В.К. Шпак, В.Я. Поулях, З.Ф. Кіриченко та ін.  [за ред. В.К. Шпака]. Київ: Вища школа, 2003.  302 с.</w:t>
      </w:r>
    </w:p>
    <w:p w:rsidR="0058593B" w:rsidRPr="00FB250E" w:rsidRDefault="0058593B" w:rsidP="0058593B">
      <w:pPr>
        <w:widowControl w:val="0"/>
        <w:numPr>
          <w:ilvl w:val="0"/>
          <w:numId w:val="1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Бессонова І.В. Англійська мова (за професійним спрямуванням). Частина ІІ: [навч. посіб. для дистанційного навчання]. Київ: Університет «Україна», 2005. 263 с.</w:t>
      </w:r>
    </w:p>
    <w:p w:rsidR="0058593B" w:rsidRPr="00FB250E" w:rsidRDefault="0058593B" w:rsidP="0058593B">
      <w:pPr>
        <w:widowControl w:val="0"/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Буданов С.І., Борисова А.О. Ділова англійська мова. / С.І. Буданова, А.О. Борисова. [2-ге вид.]. Харків: ТОРСІНГ ПЛЮС, 2006. 128 с.</w:t>
      </w:r>
    </w:p>
    <w:p w:rsidR="0058593B" w:rsidRPr="00FB250E" w:rsidRDefault="0058593B" w:rsidP="0058593B">
      <w:pPr>
        <w:widowControl w:val="0"/>
        <w:numPr>
          <w:ilvl w:val="0"/>
          <w:numId w:val="1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Гужва Т.М. Reasons to Speak. Сучасні розмовні теми. – Харків.: Торсінг Плюс, 2006. 320 с. </w:t>
      </w:r>
    </w:p>
    <w:p w:rsidR="0058593B" w:rsidRPr="00FB250E" w:rsidRDefault="0058593B" w:rsidP="0058593B">
      <w:pPr>
        <w:widowControl w:val="0"/>
        <w:numPr>
          <w:ilvl w:val="0"/>
          <w:numId w:val="1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Збірник тестових завдань «Іноземна мова (за професійним спрямуванням). Моніторінг знань студентів ІІ курсу нефілологічних спеціальностей» / [упор. К.М. Байша, А. В. Воробйова, А.В. Попович та ін. ]. Херсон: Видавництво ХДУ, 2009. 88 с.</w:t>
      </w:r>
    </w:p>
    <w:p w:rsidR="0058593B" w:rsidRPr="00FB250E" w:rsidRDefault="0058593B" w:rsidP="0058593B">
      <w:pPr>
        <w:widowControl w:val="0"/>
        <w:numPr>
          <w:ilvl w:val="0"/>
          <w:numId w:val="1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Збірник фахових текстів із завданнями з курсу «Іноземна мова (за професійним спрямуванням)»: методичне забезпечення контролю навчальних досягнень студентів / [упор. К.М. Байша, А.В. Воробйова, Є.О. Ірклій та ін.]. Херсон: Видавництво ХДУ, 2011. 68 с.</w:t>
      </w:r>
    </w:p>
    <w:p w:rsidR="0058593B" w:rsidRPr="00FB250E" w:rsidRDefault="0058593B" w:rsidP="0058593B">
      <w:pPr>
        <w:widowControl w:val="0"/>
        <w:numPr>
          <w:ilvl w:val="0"/>
          <w:numId w:val="1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Методичні рекомендації з вивчення курсу «Іноземна мова (за профілем спрямування)» / А. В. Воробйова, А.В. Попович, Є. Г. Еремєєва та ін. Херсон: Айлант, 2008. 104 с.</w:t>
      </w:r>
    </w:p>
    <w:p w:rsidR="0058593B" w:rsidRPr="00FB250E" w:rsidRDefault="0058593B" w:rsidP="0058593B">
      <w:pPr>
        <w:widowControl w:val="0"/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uk-UA" w:eastAsia="uk-UA"/>
        </w:rPr>
      </w:pPr>
    </w:p>
    <w:p w:rsidR="0058593B" w:rsidRPr="00FB250E" w:rsidRDefault="0058593B" w:rsidP="0058593B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ind w:left="720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FB250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Допоміжні</w:t>
      </w:r>
    </w:p>
    <w:p w:rsidR="0058593B" w:rsidRPr="00FB250E" w:rsidRDefault="0058593B" w:rsidP="0058593B">
      <w:pPr>
        <w:widowControl w:val="0"/>
        <w:numPr>
          <w:ilvl w:val="0"/>
          <w:numId w:val="1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Ділова англійська мова [Текст] : методичні рекомендації з курсу "Ділова англійська мова" для студ. немовних факультетів / А. В. Воробйова, Є. Г. Єремєєва, А. В. Чуба, Н. В. Шевельова-Гаркуша. Херсон: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Айлант, 2012. 52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c.</w:t>
      </w:r>
    </w:p>
    <w:p w:rsidR="0058593B" w:rsidRPr="00FB250E" w:rsidRDefault="0058593B" w:rsidP="0058593B">
      <w:pPr>
        <w:widowControl w:val="0"/>
        <w:numPr>
          <w:ilvl w:val="0"/>
          <w:numId w:val="1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Барановська Т.В. Граматика англійської мови. Збірник вправ. Київ: ВП Логос-М, 2008. 384 с.</w:t>
      </w:r>
    </w:p>
    <w:p w:rsidR="0058593B" w:rsidRPr="00FB250E" w:rsidRDefault="0058593B" w:rsidP="0058593B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>Черноватий Л.М., Карабан В.І. Практична граматика англійської мови з вправами: навч. посібник для студ. вищих закладів освіти: Т. 2. Вінниця, Нова книга. 2017. 280 с.</w:t>
      </w:r>
    </w:p>
    <w:p w:rsidR="0058593B" w:rsidRPr="00FB250E" w:rsidRDefault="0058593B" w:rsidP="0058593B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lastRenderedPageBreak/>
        <w:t>Черноватий Л.М., Карабан В.І. Практична граматика англійської мови з вправами: Посібник для студентів вищих закладів освіти. Том І. Вінниця, Нова книга. 2006. 276 с.</w:t>
      </w:r>
    </w:p>
    <w:p w:rsidR="0058593B" w:rsidRPr="00FB250E" w:rsidRDefault="0058593B" w:rsidP="0058593B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Ділова англійська мова. Митниця. Митні формальності : [Текст] : навч. пос. для студ., аспірантів / З. В. Данилова, Н. К. Лямзіна. Львів: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Астон, 2000. 187c.</w:t>
      </w:r>
    </w:p>
    <w:p w:rsidR="0058593B" w:rsidRPr="00FB250E" w:rsidRDefault="0058593B" w:rsidP="0058593B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B250E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Биконя О.П</w:t>
      </w:r>
      <w:r w:rsidRPr="00FB250E">
        <w:rPr>
          <w:rFonts w:ascii="Times New Roman" w:eastAsiaTheme="minorEastAsia" w:hAnsi="Times New Roman" w:cs="Times New Roman"/>
          <w:b/>
          <w:bCs/>
          <w:sz w:val="24"/>
          <w:szCs w:val="24"/>
          <w:lang w:val="uk-UA" w:eastAsia="ru-RU"/>
        </w:rPr>
        <w:t xml:space="preserve">. 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Ділова англійська мова  : навчальний посібник для ВНЗ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.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Вінниця: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Нова книга, 2010. 312c.</w:t>
      </w:r>
    </w:p>
    <w:p w:rsidR="0058593B" w:rsidRPr="00FB250E" w:rsidRDefault="0058593B" w:rsidP="0058593B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B250E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Олейнікова О.М</w:t>
      </w:r>
      <w:r w:rsidRPr="00FB250E">
        <w:rPr>
          <w:rFonts w:ascii="Times New Roman" w:eastAsiaTheme="minorEastAsia" w:hAnsi="Times New Roman" w:cs="Times New Roman"/>
          <w:bCs/>
          <w:sz w:val="24"/>
          <w:szCs w:val="24"/>
          <w:lang w:val="uk-UA" w:eastAsia="ru-RU"/>
        </w:rPr>
        <w:t>.</w:t>
      </w:r>
      <w:r w:rsidRPr="00FB250E">
        <w:rPr>
          <w:rFonts w:ascii="Times New Roman" w:eastAsiaTheme="minorEastAsia" w:hAnsi="Times New Roman" w:cs="Times New Roman"/>
          <w:b/>
          <w:bCs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Англійська мова професійного спілкування  : навч. пос. для ВНЗ. -Львів: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Новий Світ, 2008. 180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c.</w:t>
      </w:r>
    </w:p>
    <w:p w:rsidR="0058593B" w:rsidRPr="00FB250E" w:rsidRDefault="0058593B" w:rsidP="0058593B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B250E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Семідоцька В.А</w:t>
      </w:r>
      <w:r w:rsidRPr="00FB250E">
        <w:rPr>
          <w:rFonts w:ascii="Times New Roman" w:eastAsiaTheme="minorEastAsia" w:hAnsi="Times New Roman" w:cs="Times New Roman"/>
          <w:bCs/>
          <w:sz w:val="24"/>
          <w:szCs w:val="24"/>
          <w:lang w:val="uk-UA" w:eastAsia="ru-RU"/>
        </w:rPr>
        <w:t>.</w:t>
      </w:r>
      <w:r w:rsidRPr="00FB250E">
        <w:rPr>
          <w:rFonts w:ascii="Times New Roman" w:eastAsiaTheme="minorEastAsia" w:hAnsi="Times New Roman" w:cs="Times New Roman"/>
          <w:b/>
          <w:bCs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Англійська мова менеджменту готельно-ресторанного бізнесу : навч. пос. для ВНЗ / В. А. Семідоцька. К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>иїв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: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КНТЕУ, 2004. 113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c.</w:t>
      </w:r>
    </w:p>
    <w:p w:rsidR="0058593B" w:rsidRPr="00FB250E" w:rsidRDefault="0058593B" w:rsidP="0058593B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Doodley J., Evans V. Grammarway 4.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Express Publishing. 1999. 276 p.</w:t>
      </w:r>
    </w:p>
    <w:p w:rsidR="0058593B" w:rsidRPr="00FB250E" w:rsidRDefault="0058593B" w:rsidP="0058593B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McCarthy M., O’Dell F. English Vocabulary in Use. Upper-Intermediate and Advanced. Cambridge University Press, 1999.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303 p.</w:t>
      </w:r>
    </w:p>
    <w:p w:rsidR="0058593B" w:rsidRPr="00FB250E" w:rsidRDefault="0058593B" w:rsidP="0058593B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Redman S. English Vocabulary in Use. Pre-Intermediate and Intermediate. Cambridge University Press, 1999.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269 p.</w:t>
      </w:r>
    </w:p>
    <w:p w:rsidR="0058593B" w:rsidRPr="00FB250E" w:rsidRDefault="0058593B" w:rsidP="0058593B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Raymond Murphy. English Grammar in Use / Murphy Raymond.  –  Cambrige: Cambrige University Press, 1988. – 327 p.</w:t>
      </w:r>
    </w:p>
    <w:p w:rsidR="0058593B" w:rsidRPr="00FB250E" w:rsidRDefault="0058593B" w:rsidP="0058593B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</w:pPr>
    </w:p>
    <w:p w:rsidR="0058593B" w:rsidRPr="00FB250E" w:rsidRDefault="0058593B" w:rsidP="0058593B">
      <w:pPr>
        <w:spacing w:after="200" w:line="360" w:lineRule="auto"/>
        <w:ind w:left="6480"/>
        <w:contextualSpacing/>
        <w:rPr>
          <w:rFonts w:ascii="Times New Roman" w:eastAsiaTheme="minorEastAsia" w:hAnsi="Times New Roman" w:cs="Times New Roman"/>
          <w:b/>
          <w:sz w:val="24"/>
          <w:szCs w:val="24"/>
          <w:lang w:val="uk-UA" w:eastAsia="ru-RU"/>
        </w:rPr>
      </w:pPr>
      <w:r w:rsidRPr="00FB250E">
        <w:rPr>
          <w:rFonts w:ascii="Times New Roman" w:eastAsiaTheme="minorEastAsia" w:hAnsi="Times New Roman" w:cs="Times New Roman"/>
          <w:b/>
          <w:sz w:val="24"/>
          <w:szCs w:val="24"/>
          <w:lang w:val="uk-UA" w:eastAsia="ru-RU"/>
        </w:rPr>
        <w:t>Інтернет-ресурси</w:t>
      </w:r>
    </w:p>
    <w:p w:rsidR="0058593B" w:rsidRDefault="0058593B" w:rsidP="0058593B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>О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>світня платформа</w:t>
      </w:r>
      <w:r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>, що рекомендована МОН України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Udemy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hyperlink r:id="rId47" w:history="1"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https://ua.udemy.com/</w:t>
        </w:r>
      </w:hyperlink>
      <w:r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</w:p>
    <w:p w:rsidR="0058593B" w:rsidRPr="003A1514" w:rsidRDefault="0058593B" w:rsidP="0058593B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>Онлайн курс, що рекомендований для вивчення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«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Basic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English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Grammar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And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Structures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» </w:t>
      </w:r>
      <w:hyperlink r:id="rId48" w:anchor="overview" w:history="1"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https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://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ua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.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udemy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.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com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/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course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/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basic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-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english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-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grammar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-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and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-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structures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/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learn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/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lecture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/9727342?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start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=15#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overview</w:t>
        </w:r>
      </w:hyperlink>
      <w:r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</w:p>
    <w:p w:rsidR="0058593B" w:rsidRPr="003A1514" w:rsidRDefault="0058593B" w:rsidP="0058593B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A1514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Здобувачі, які брали участь у неформальній та/або інформальній освіті можуть отримати максимум ____15 балів</w:t>
      </w:r>
    </w:p>
    <w:p w:rsidR="0058593B" w:rsidRPr="00FB250E" w:rsidRDefault="0058593B" w:rsidP="0058593B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British Council. Learn English. URL: </w:t>
      </w:r>
      <w:hyperlink r:id="rId49" w:history="1">
        <w:r w:rsidRPr="00FB250E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https://learnenglish.britishcouncil.org/</w:t>
        </w:r>
      </w:hyperlink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 </w:t>
      </w:r>
    </w:p>
    <w:p w:rsidR="0058593B" w:rsidRPr="00FB250E" w:rsidRDefault="0058593B" w:rsidP="0058593B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Voice of America. VOA Learning English. URL: </w:t>
      </w:r>
      <w:hyperlink r:id="rId50" w:history="1">
        <w:r w:rsidRPr="00FB250E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https://learningenglish.voanews.com/</w:t>
        </w:r>
      </w:hyperlink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 </w:t>
      </w:r>
    </w:p>
    <w:p w:rsidR="0058593B" w:rsidRPr="00FB250E" w:rsidRDefault="0058593B" w:rsidP="0058593B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Longman Dictionary of Contemporary English. URL: </w:t>
      </w:r>
      <w:hyperlink r:id="rId51" w:history="1">
        <w:r w:rsidRPr="00FB250E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https://www.ldoceonline.com/</w:t>
        </w:r>
      </w:hyperlink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 </w:t>
      </w:r>
    </w:p>
    <w:p w:rsidR="0058593B" w:rsidRPr="00FB250E" w:rsidRDefault="0058593B" w:rsidP="0058593B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Macmillan Dictionary. URL: </w:t>
      </w:r>
      <w:hyperlink r:id="rId52" w:history="1">
        <w:r w:rsidRPr="00FB250E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https://www.macmillandictionary.com/</w:t>
        </w:r>
      </w:hyperlink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 </w:t>
      </w:r>
    </w:p>
    <w:p w:rsidR="0058593B" w:rsidRPr="00FB250E" w:rsidRDefault="0058593B" w:rsidP="0058593B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GrammarWay. URL:  </w:t>
      </w:r>
      <w:hyperlink r:id="rId53" w:history="1">
        <w:r w:rsidRPr="00FB250E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https://grammarway.com/ua</w:t>
        </w:r>
      </w:hyperlink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 </w:t>
      </w:r>
    </w:p>
    <w:p w:rsidR="0058593B" w:rsidRPr="00FB250E" w:rsidRDefault="0058593B" w:rsidP="0058593B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British National Corpus: URL:  </w:t>
      </w:r>
      <w:hyperlink r:id="rId54" w:history="1">
        <w:r w:rsidRPr="00FB250E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http://www.natcorp.ox.ac.uk/</w:t>
        </w:r>
      </w:hyperlink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 </w:t>
      </w:r>
    </w:p>
    <w:p w:rsidR="0058593B" w:rsidRPr="00FB250E" w:rsidRDefault="0058593B" w:rsidP="0058593B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Corpus of Contemporary American English. URL: </w:t>
      </w:r>
      <w:hyperlink r:id="rId55" w:history="1">
        <w:r w:rsidRPr="00FB250E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https://www.english-corpora.org/coca/</w:t>
        </w:r>
      </w:hyperlink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 </w:t>
      </w:r>
    </w:p>
    <w:p w:rsidR="0058593B" w:rsidRPr="00FB250E" w:rsidRDefault="0058593B" w:rsidP="0058593B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BBC. URL: </w:t>
      </w:r>
      <w:hyperlink r:id="rId56" w:history="1">
        <w:r w:rsidRPr="00FB250E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https://www.bbc.com/</w:t>
        </w:r>
      </w:hyperlink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 </w:t>
      </w:r>
    </w:p>
    <w:p w:rsidR="0058593B" w:rsidRPr="00FB250E" w:rsidRDefault="0058593B" w:rsidP="0058593B">
      <w:pPr>
        <w:widowControl w:val="0"/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58593B" w:rsidRPr="00FF1A41" w:rsidRDefault="0058593B" w:rsidP="0058593B">
      <w:p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val="en-US" w:eastAsia="ru-RU"/>
        </w:rPr>
      </w:pPr>
    </w:p>
    <w:bookmarkEnd w:id="0"/>
    <w:p w:rsidR="0058593B" w:rsidRPr="00FF1A41" w:rsidRDefault="0058593B" w:rsidP="0058593B">
      <w:p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val="en-US" w:eastAsia="ru-RU"/>
        </w:rPr>
      </w:pPr>
    </w:p>
    <w:p w:rsidR="009742FA" w:rsidRPr="0058593B" w:rsidRDefault="009742FA">
      <w:pPr>
        <w:rPr>
          <w:lang w:val="en-US"/>
        </w:rPr>
      </w:pPr>
    </w:p>
    <w:sectPr w:rsidR="009742FA" w:rsidRPr="0058593B" w:rsidSect="009742FA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57F3A"/>
    <w:multiLevelType w:val="hybridMultilevel"/>
    <w:tmpl w:val="61F693F0"/>
    <w:lvl w:ilvl="0" w:tplc="BEA671A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FAD6959"/>
    <w:multiLevelType w:val="hybridMultilevel"/>
    <w:tmpl w:val="F4AAB912"/>
    <w:lvl w:ilvl="0" w:tplc="6EBA6D14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4D2751"/>
    <w:multiLevelType w:val="hybridMultilevel"/>
    <w:tmpl w:val="C69A82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49095E"/>
    <w:multiLevelType w:val="hybridMultilevel"/>
    <w:tmpl w:val="B70E077A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9068D5"/>
    <w:multiLevelType w:val="hybridMultilevel"/>
    <w:tmpl w:val="7DC80252"/>
    <w:lvl w:ilvl="0" w:tplc="35125C6E">
      <w:start w:val="52"/>
      <w:numFmt w:val="bullet"/>
      <w:lvlText w:val="–"/>
      <w:lvlJc w:val="left"/>
      <w:pPr>
        <w:ind w:left="1700" w:hanging="98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40AA7981"/>
    <w:multiLevelType w:val="hybridMultilevel"/>
    <w:tmpl w:val="16A645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4EC81440"/>
    <w:multiLevelType w:val="hybridMultilevel"/>
    <w:tmpl w:val="6E44A4CA"/>
    <w:lvl w:ilvl="0" w:tplc="7CB6BEA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1684A24"/>
    <w:multiLevelType w:val="hybridMultilevel"/>
    <w:tmpl w:val="BF12C904"/>
    <w:lvl w:ilvl="0" w:tplc="BACCBB7A">
      <w:numFmt w:val="bullet"/>
      <w:lvlText w:val="-"/>
      <w:lvlJc w:val="left"/>
      <w:pPr>
        <w:ind w:left="660" w:hanging="360"/>
      </w:pPr>
      <w:rPr>
        <w:rFonts w:ascii="Times New Roman" w:eastAsia="Calibr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8">
    <w:nsid w:val="5A886741"/>
    <w:multiLevelType w:val="hybridMultilevel"/>
    <w:tmpl w:val="DF24EE00"/>
    <w:lvl w:ilvl="0" w:tplc="041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9">
    <w:nsid w:val="616A610A"/>
    <w:multiLevelType w:val="multilevel"/>
    <w:tmpl w:val="08945412"/>
    <w:lvl w:ilvl="0">
      <w:start w:val="5"/>
      <w:numFmt w:val="decimal"/>
      <w:lvlText w:val="%1."/>
      <w:lvlJc w:val="left"/>
      <w:pPr>
        <w:ind w:left="502" w:hanging="360"/>
      </w:pPr>
      <w:rPr>
        <w:rFonts w:hint="default"/>
        <w:b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vertAlign w:val="baseline"/>
      </w:rPr>
    </w:lvl>
  </w:abstractNum>
  <w:abstractNum w:abstractNumId="10">
    <w:nsid w:val="62773F2E"/>
    <w:multiLevelType w:val="hybridMultilevel"/>
    <w:tmpl w:val="0A8040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91A5331"/>
    <w:multiLevelType w:val="multilevel"/>
    <w:tmpl w:val="7C7647B4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2">
    <w:nsid w:val="6EE06168"/>
    <w:multiLevelType w:val="hybridMultilevel"/>
    <w:tmpl w:val="307C77C0"/>
    <w:lvl w:ilvl="0" w:tplc="974A89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75743AB3"/>
    <w:multiLevelType w:val="multilevel"/>
    <w:tmpl w:val="4B324ED4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4">
    <w:nsid w:val="782D2D0C"/>
    <w:multiLevelType w:val="hybridMultilevel"/>
    <w:tmpl w:val="B1D833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A66608A"/>
    <w:multiLevelType w:val="hybridMultilevel"/>
    <w:tmpl w:val="C118561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7CC73405"/>
    <w:multiLevelType w:val="hybridMultilevel"/>
    <w:tmpl w:val="F4AAB912"/>
    <w:lvl w:ilvl="0" w:tplc="6EBA6D14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D7264FB"/>
    <w:multiLevelType w:val="hybridMultilevel"/>
    <w:tmpl w:val="564E56B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7DCD0752"/>
    <w:multiLevelType w:val="hybridMultilevel"/>
    <w:tmpl w:val="E87457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6"/>
  </w:num>
  <w:num w:numId="5">
    <w:abstractNumId w:val="0"/>
  </w:num>
  <w:num w:numId="6">
    <w:abstractNumId w:val="7"/>
  </w:num>
  <w:num w:numId="7">
    <w:abstractNumId w:val="4"/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</w:num>
  <w:num w:numId="14">
    <w:abstractNumId w:val="8"/>
  </w:num>
  <w:num w:numId="15">
    <w:abstractNumId w:val="11"/>
  </w:num>
  <w:num w:numId="16">
    <w:abstractNumId w:val="15"/>
  </w:num>
  <w:num w:numId="17">
    <w:abstractNumId w:val="14"/>
  </w:num>
  <w:num w:numId="18">
    <w:abstractNumId w:val="3"/>
  </w:num>
  <w:num w:numId="19">
    <w:abstractNumId w:val="18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866"/>
    <w:rsid w:val="00001162"/>
    <w:rsid w:val="00275D1F"/>
    <w:rsid w:val="002B170D"/>
    <w:rsid w:val="004E4866"/>
    <w:rsid w:val="0058593B"/>
    <w:rsid w:val="009742FA"/>
    <w:rsid w:val="00982826"/>
    <w:rsid w:val="00AE3A9C"/>
    <w:rsid w:val="00C51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93B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58593B"/>
    <w:pPr>
      <w:spacing w:after="0" w:line="240" w:lineRule="auto"/>
    </w:pPr>
    <w:rPr>
      <w:rFonts w:ascii="Calibri" w:eastAsia="Calibri" w:hAnsi="Calibri" w:cs="Calibri"/>
      <w:sz w:val="20"/>
      <w:szCs w:val="20"/>
      <w:lang w:val="uk-UA" w:eastAsia="ru-RU"/>
    </w:rPr>
  </w:style>
  <w:style w:type="numbering" w:customStyle="1" w:styleId="10">
    <w:name w:val="Нет списка1"/>
    <w:next w:val="a2"/>
    <w:uiPriority w:val="99"/>
    <w:semiHidden/>
    <w:unhideWhenUsed/>
    <w:rsid w:val="0058593B"/>
  </w:style>
  <w:style w:type="character" w:styleId="a3">
    <w:name w:val="Hyperlink"/>
    <w:basedOn w:val="a0"/>
    <w:uiPriority w:val="99"/>
    <w:unhideWhenUsed/>
    <w:rsid w:val="0058593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58593B"/>
    <w:rPr>
      <w:color w:val="954F72" w:themeColor="followedHyperlink"/>
      <w:u w:val="single"/>
    </w:rPr>
  </w:style>
  <w:style w:type="paragraph" w:customStyle="1" w:styleId="msonormal0">
    <w:name w:val="msonormal"/>
    <w:basedOn w:val="a"/>
    <w:uiPriority w:val="99"/>
    <w:rsid w:val="005859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5859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1"/>
    <w:semiHidden/>
    <w:unhideWhenUsed/>
    <w:qFormat/>
    <w:rsid w:val="0058593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7">
    <w:name w:val="Основной текст Знак"/>
    <w:basedOn w:val="a0"/>
    <w:link w:val="a6"/>
    <w:uiPriority w:val="1"/>
    <w:semiHidden/>
    <w:rsid w:val="0058593B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8">
    <w:name w:val="Body Text Indent"/>
    <w:basedOn w:val="a"/>
    <w:link w:val="a9"/>
    <w:uiPriority w:val="99"/>
    <w:semiHidden/>
    <w:unhideWhenUsed/>
    <w:rsid w:val="0058593B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58593B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58593B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58593B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aa">
    <w:name w:val="List Paragraph"/>
    <w:basedOn w:val="a"/>
    <w:qFormat/>
    <w:rsid w:val="0058593B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TableParagraph">
    <w:name w:val="Table Paragraph"/>
    <w:basedOn w:val="a"/>
    <w:uiPriority w:val="1"/>
    <w:qFormat/>
    <w:rsid w:val="0058593B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lang w:val="en-US"/>
    </w:rPr>
  </w:style>
  <w:style w:type="character" w:customStyle="1" w:styleId="FontStyle11">
    <w:name w:val="Font Style11"/>
    <w:basedOn w:val="a0"/>
    <w:rsid w:val="0058593B"/>
    <w:rPr>
      <w:rFonts w:ascii="Times New Roman" w:hAnsi="Times New Roman" w:cs="Times New Roman" w:hint="default"/>
      <w:b/>
      <w:bCs/>
      <w:sz w:val="28"/>
      <w:szCs w:val="28"/>
    </w:rPr>
  </w:style>
  <w:style w:type="table" w:styleId="ab">
    <w:name w:val="Table Grid"/>
    <w:basedOn w:val="a1"/>
    <w:qFormat/>
    <w:rsid w:val="0058593B"/>
    <w:pPr>
      <w:spacing w:after="0" w:line="240" w:lineRule="auto"/>
    </w:pPr>
    <w:rPr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58593B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58593B"/>
    <w:rPr>
      <w:lang w:val="ru-RU"/>
    </w:rPr>
  </w:style>
  <w:style w:type="paragraph" w:styleId="ae">
    <w:name w:val="footer"/>
    <w:basedOn w:val="a"/>
    <w:link w:val="af"/>
    <w:uiPriority w:val="99"/>
    <w:unhideWhenUsed/>
    <w:rsid w:val="0058593B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58593B"/>
    <w:rPr>
      <w:lang w:val="ru-RU"/>
    </w:rPr>
  </w:style>
  <w:style w:type="paragraph" w:customStyle="1" w:styleId="Style79">
    <w:name w:val="Style79"/>
    <w:basedOn w:val="a"/>
    <w:uiPriority w:val="99"/>
    <w:rsid w:val="0058593B"/>
    <w:pPr>
      <w:widowControl w:val="0"/>
      <w:autoSpaceDE w:val="0"/>
      <w:autoSpaceDN w:val="0"/>
      <w:adjustRightInd w:val="0"/>
      <w:spacing w:after="0" w:line="187" w:lineRule="exact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58593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styleId="af0">
    <w:name w:val="No Spacing"/>
    <w:uiPriority w:val="1"/>
    <w:qFormat/>
    <w:rsid w:val="0058593B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58593B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converted-space">
    <w:name w:val="apple-converted-space"/>
    <w:uiPriority w:val="99"/>
    <w:rsid w:val="0058593B"/>
  </w:style>
  <w:style w:type="character" w:customStyle="1" w:styleId="FontStyle156">
    <w:name w:val="Font Style156"/>
    <w:uiPriority w:val="99"/>
    <w:rsid w:val="0058593B"/>
    <w:rPr>
      <w:rFonts w:ascii="Times New Roman" w:hAnsi="Times New Roman" w:cs="Times New Roman" w:hint="default"/>
      <w:sz w:val="16"/>
    </w:rPr>
  </w:style>
  <w:style w:type="paragraph" w:customStyle="1" w:styleId="11">
    <w:name w:val="Абзац списка1"/>
    <w:basedOn w:val="a"/>
    <w:rsid w:val="0058593B"/>
    <w:pPr>
      <w:spacing w:after="200" w:line="276" w:lineRule="auto"/>
      <w:ind w:left="720"/>
    </w:pPr>
    <w:rPr>
      <w:rFonts w:ascii="Calibri" w:eastAsia="Times New Roman" w:hAnsi="Calibri" w:cs="Calibri"/>
    </w:rPr>
  </w:style>
  <w:style w:type="paragraph" w:styleId="af1">
    <w:name w:val="Title"/>
    <w:basedOn w:val="a"/>
    <w:link w:val="af2"/>
    <w:qFormat/>
    <w:rsid w:val="0058593B"/>
    <w:pPr>
      <w:spacing w:before="220"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af2">
    <w:name w:val="Название Знак"/>
    <w:basedOn w:val="a0"/>
    <w:link w:val="af1"/>
    <w:rsid w:val="0058593B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styleId="af3">
    <w:name w:val="Balloon Text"/>
    <w:basedOn w:val="a"/>
    <w:link w:val="af4"/>
    <w:uiPriority w:val="99"/>
    <w:semiHidden/>
    <w:unhideWhenUsed/>
    <w:rsid w:val="00C515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C51541"/>
    <w:rPr>
      <w:rFonts w:ascii="Tahoma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93B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58593B"/>
    <w:pPr>
      <w:spacing w:after="0" w:line="240" w:lineRule="auto"/>
    </w:pPr>
    <w:rPr>
      <w:rFonts w:ascii="Calibri" w:eastAsia="Calibri" w:hAnsi="Calibri" w:cs="Calibri"/>
      <w:sz w:val="20"/>
      <w:szCs w:val="20"/>
      <w:lang w:val="uk-UA" w:eastAsia="ru-RU"/>
    </w:rPr>
  </w:style>
  <w:style w:type="numbering" w:customStyle="1" w:styleId="10">
    <w:name w:val="Нет списка1"/>
    <w:next w:val="a2"/>
    <w:uiPriority w:val="99"/>
    <w:semiHidden/>
    <w:unhideWhenUsed/>
    <w:rsid w:val="0058593B"/>
  </w:style>
  <w:style w:type="character" w:styleId="a3">
    <w:name w:val="Hyperlink"/>
    <w:basedOn w:val="a0"/>
    <w:uiPriority w:val="99"/>
    <w:unhideWhenUsed/>
    <w:rsid w:val="0058593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58593B"/>
    <w:rPr>
      <w:color w:val="954F72" w:themeColor="followedHyperlink"/>
      <w:u w:val="single"/>
    </w:rPr>
  </w:style>
  <w:style w:type="paragraph" w:customStyle="1" w:styleId="msonormal0">
    <w:name w:val="msonormal"/>
    <w:basedOn w:val="a"/>
    <w:uiPriority w:val="99"/>
    <w:rsid w:val="005859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5859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1"/>
    <w:semiHidden/>
    <w:unhideWhenUsed/>
    <w:qFormat/>
    <w:rsid w:val="0058593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7">
    <w:name w:val="Основной текст Знак"/>
    <w:basedOn w:val="a0"/>
    <w:link w:val="a6"/>
    <w:uiPriority w:val="1"/>
    <w:semiHidden/>
    <w:rsid w:val="0058593B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8">
    <w:name w:val="Body Text Indent"/>
    <w:basedOn w:val="a"/>
    <w:link w:val="a9"/>
    <w:uiPriority w:val="99"/>
    <w:semiHidden/>
    <w:unhideWhenUsed/>
    <w:rsid w:val="0058593B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58593B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58593B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58593B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aa">
    <w:name w:val="List Paragraph"/>
    <w:basedOn w:val="a"/>
    <w:qFormat/>
    <w:rsid w:val="0058593B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TableParagraph">
    <w:name w:val="Table Paragraph"/>
    <w:basedOn w:val="a"/>
    <w:uiPriority w:val="1"/>
    <w:qFormat/>
    <w:rsid w:val="0058593B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lang w:val="en-US"/>
    </w:rPr>
  </w:style>
  <w:style w:type="character" w:customStyle="1" w:styleId="FontStyle11">
    <w:name w:val="Font Style11"/>
    <w:basedOn w:val="a0"/>
    <w:rsid w:val="0058593B"/>
    <w:rPr>
      <w:rFonts w:ascii="Times New Roman" w:hAnsi="Times New Roman" w:cs="Times New Roman" w:hint="default"/>
      <w:b/>
      <w:bCs/>
      <w:sz w:val="28"/>
      <w:szCs w:val="28"/>
    </w:rPr>
  </w:style>
  <w:style w:type="table" w:styleId="ab">
    <w:name w:val="Table Grid"/>
    <w:basedOn w:val="a1"/>
    <w:qFormat/>
    <w:rsid w:val="0058593B"/>
    <w:pPr>
      <w:spacing w:after="0" w:line="240" w:lineRule="auto"/>
    </w:pPr>
    <w:rPr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58593B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58593B"/>
    <w:rPr>
      <w:lang w:val="ru-RU"/>
    </w:rPr>
  </w:style>
  <w:style w:type="paragraph" w:styleId="ae">
    <w:name w:val="footer"/>
    <w:basedOn w:val="a"/>
    <w:link w:val="af"/>
    <w:uiPriority w:val="99"/>
    <w:unhideWhenUsed/>
    <w:rsid w:val="0058593B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58593B"/>
    <w:rPr>
      <w:lang w:val="ru-RU"/>
    </w:rPr>
  </w:style>
  <w:style w:type="paragraph" w:customStyle="1" w:styleId="Style79">
    <w:name w:val="Style79"/>
    <w:basedOn w:val="a"/>
    <w:uiPriority w:val="99"/>
    <w:rsid w:val="0058593B"/>
    <w:pPr>
      <w:widowControl w:val="0"/>
      <w:autoSpaceDE w:val="0"/>
      <w:autoSpaceDN w:val="0"/>
      <w:adjustRightInd w:val="0"/>
      <w:spacing w:after="0" w:line="187" w:lineRule="exact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58593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styleId="af0">
    <w:name w:val="No Spacing"/>
    <w:uiPriority w:val="1"/>
    <w:qFormat/>
    <w:rsid w:val="0058593B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58593B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converted-space">
    <w:name w:val="apple-converted-space"/>
    <w:uiPriority w:val="99"/>
    <w:rsid w:val="0058593B"/>
  </w:style>
  <w:style w:type="character" w:customStyle="1" w:styleId="FontStyle156">
    <w:name w:val="Font Style156"/>
    <w:uiPriority w:val="99"/>
    <w:rsid w:val="0058593B"/>
    <w:rPr>
      <w:rFonts w:ascii="Times New Roman" w:hAnsi="Times New Roman" w:cs="Times New Roman" w:hint="default"/>
      <w:sz w:val="16"/>
    </w:rPr>
  </w:style>
  <w:style w:type="paragraph" w:customStyle="1" w:styleId="11">
    <w:name w:val="Абзац списка1"/>
    <w:basedOn w:val="a"/>
    <w:rsid w:val="0058593B"/>
    <w:pPr>
      <w:spacing w:after="200" w:line="276" w:lineRule="auto"/>
      <w:ind w:left="720"/>
    </w:pPr>
    <w:rPr>
      <w:rFonts w:ascii="Calibri" w:eastAsia="Times New Roman" w:hAnsi="Calibri" w:cs="Calibri"/>
    </w:rPr>
  </w:style>
  <w:style w:type="paragraph" w:styleId="af1">
    <w:name w:val="Title"/>
    <w:basedOn w:val="a"/>
    <w:link w:val="af2"/>
    <w:qFormat/>
    <w:rsid w:val="0058593B"/>
    <w:pPr>
      <w:spacing w:before="220"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af2">
    <w:name w:val="Название Знак"/>
    <w:basedOn w:val="a0"/>
    <w:link w:val="af1"/>
    <w:rsid w:val="0058593B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styleId="af3">
    <w:name w:val="Balloon Text"/>
    <w:basedOn w:val="a"/>
    <w:link w:val="af4"/>
    <w:uiPriority w:val="99"/>
    <w:semiHidden/>
    <w:unhideWhenUsed/>
    <w:rsid w:val="00C515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C51541"/>
    <w:rPr>
      <w:rFonts w:ascii="Tahoma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kspu.edu/About/Faculty/INaturalScience/MFstud.aspx" TargetMode="External"/><Relationship Id="rId18" Type="http://schemas.openxmlformats.org/officeDocument/2006/relationships/hyperlink" Target="http://www.kspu.edu/forstudent/shedule.aspx" TargetMode="External"/><Relationship Id="rId26" Type="http://schemas.openxmlformats.org/officeDocument/2006/relationships/hyperlink" Target="HTTP://WWW.KSPU.EDU/FORSTUDENT/SHEDULE.ASPX" TargetMode="External"/><Relationship Id="rId39" Type="http://schemas.openxmlformats.org/officeDocument/2006/relationships/hyperlink" Target="http://www.kspu.edu/forstudent/shedule.aspx" TargetMode="External"/><Relationship Id="rId21" Type="http://schemas.openxmlformats.org/officeDocument/2006/relationships/hyperlink" Target="http://www.kspu.edu/forstudent/shedule.aspx" TargetMode="External"/><Relationship Id="rId34" Type="http://schemas.openxmlformats.org/officeDocument/2006/relationships/hyperlink" Target="HTTP://WWW.KSPU.EDU/FORSTUDENT/SHEDULE.ASPX" TargetMode="External"/><Relationship Id="rId42" Type="http://schemas.openxmlformats.org/officeDocument/2006/relationships/hyperlink" Target="http://www.kspu.edu/forstudent/shedule.aspx" TargetMode="External"/><Relationship Id="rId47" Type="http://schemas.openxmlformats.org/officeDocument/2006/relationships/hyperlink" Target="https://ua.udemy.com/" TargetMode="External"/><Relationship Id="rId50" Type="http://schemas.openxmlformats.org/officeDocument/2006/relationships/hyperlink" Target="https://learningenglish.voanews.com/" TargetMode="External"/><Relationship Id="rId55" Type="http://schemas.openxmlformats.org/officeDocument/2006/relationships/hyperlink" Target="https://www.english-corpora.org/coca/" TargetMode="External"/><Relationship Id="rId7" Type="http://schemas.openxmlformats.org/officeDocument/2006/relationships/hyperlink" Target="http://www.kspu.edu/About/Faculty/IForeignPhilology/ChairEnglTranslation.aspx" TargetMode="External"/><Relationship Id="rId12" Type="http://schemas.openxmlformats.org/officeDocument/2006/relationships/hyperlink" Target="http://www.kspu.edu/Information/Academicintegrity.aspx" TargetMode="External"/><Relationship Id="rId17" Type="http://schemas.openxmlformats.org/officeDocument/2006/relationships/hyperlink" Target="HTTP://WWW.KSPU.EDU/FORSTUDENT/SHEDULE.ASPX" TargetMode="External"/><Relationship Id="rId25" Type="http://schemas.openxmlformats.org/officeDocument/2006/relationships/hyperlink" Target="HTTP://WWW.KSPU.EDU/FORSTUDENT/SHEDULE.ASPX" TargetMode="External"/><Relationship Id="rId33" Type="http://schemas.openxmlformats.org/officeDocument/2006/relationships/hyperlink" Target="https://ua.udemy.com/course/basic-english-grammar-and-structures/learn/lecture/9727342?start=15" TargetMode="External"/><Relationship Id="rId38" Type="http://schemas.openxmlformats.org/officeDocument/2006/relationships/hyperlink" Target="http://www.kspu.edu/forstudent/shedule.aspx" TargetMode="External"/><Relationship Id="rId46" Type="http://schemas.openxmlformats.org/officeDocument/2006/relationships/hyperlink" Target="https://ua.udemy.com/course/basic-english-grammar-and-structures/learn/lecture/9727342?start=15" TargetMode="External"/><Relationship Id="rId2" Type="http://schemas.openxmlformats.org/officeDocument/2006/relationships/styles" Target="styles.xml"/><Relationship Id="rId16" Type="http://schemas.openxmlformats.org/officeDocument/2006/relationships/hyperlink" Target="https://ua.udemy.com/course/basic-english-grammar-and-structures/learn/lecture/9727342?start=15" TargetMode="External"/><Relationship Id="rId20" Type="http://schemas.openxmlformats.org/officeDocument/2006/relationships/hyperlink" Target="HTTP://WWW.KSPU.EDU/FORSTUDENT/SHEDULE.ASPX" TargetMode="External"/><Relationship Id="rId29" Type="http://schemas.openxmlformats.org/officeDocument/2006/relationships/hyperlink" Target="HTTP://WWW.KSPU.EDU/FORSTUDENT/SHEDULE.ASPX" TargetMode="External"/><Relationship Id="rId41" Type="http://schemas.openxmlformats.org/officeDocument/2006/relationships/hyperlink" Target="http://www.kspu.edu/forstudent/shedule.aspx" TargetMode="External"/><Relationship Id="rId54" Type="http://schemas.openxmlformats.org/officeDocument/2006/relationships/hyperlink" Target="http://www.natcorp.ox.ac.uk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www.kspu.edu/About/DepartmentAndServices/DAcademicServ.aspx" TargetMode="External"/><Relationship Id="rId24" Type="http://schemas.openxmlformats.org/officeDocument/2006/relationships/hyperlink" Target="HTTP://WWW.KSPU.EDU/FORSTUDENT/SHEDULE.ASPX" TargetMode="External"/><Relationship Id="rId32" Type="http://schemas.openxmlformats.org/officeDocument/2006/relationships/hyperlink" Target="HTTP://WWW.KSPU.EDU/FORSTUDENT/SHEDULE.ASPX" TargetMode="External"/><Relationship Id="rId37" Type="http://schemas.openxmlformats.org/officeDocument/2006/relationships/hyperlink" Target="HTTP://WWW.KSPU.EDU/FORSTUDENT/SHEDULE.ASPX" TargetMode="External"/><Relationship Id="rId40" Type="http://schemas.openxmlformats.org/officeDocument/2006/relationships/hyperlink" Target="http://www.kspu.edu/forstudent/shedule.aspx" TargetMode="External"/><Relationship Id="rId45" Type="http://schemas.openxmlformats.org/officeDocument/2006/relationships/hyperlink" Target="https://ua.udemy.com/course/basic-english-grammar-and-structures/learn/lecture/9727342?start=15" TargetMode="External"/><Relationship Id="rId53" Type="http://schemas.openxmlformats.org/officeDocument/2006/relationships/hyperlink" Target="https://grammarway.com/ua" TargetMode="External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kspu.edu/Legislation/educationalprocessdocs.aspx?lang=uk" TargetMode="External"/><Relationship Id="rId23" Type="http://schemas.openxmlformats.org/officeDocument/2006/relationships/hyperlink" Target="HTTP://WWW.KSPU.EDU/FORSTUDENT/SHEDULE.ASPX" TargetMode="External"/><Relationship Id="rId28" Type="http://schemas.openxmlformats.org/officeDocument/2006/relationships/hyperlink" Target="HTTP://WWW.KSPU.EDU/FORSTUDENT/SHEDULE.ASPX" TargetMode="External"/><Relationship Id="rId36" Type="http://schemas.openxmlformats.org/officeDocument/2006/relationships/hyperlink" Target="HTTP://WWW.KSPU.EDU/FORSTUDENT/SHEDULE.ASPX" TargetMode="External"/><Relationship Id="rId49" Type="http://schemas.openxmlformats.org/officeDocument/2006/relationships/hyperlink" Target="https://learnenglish.britishcouncil.org/" TargetMode="External"/><Relationship Id="rId57" Type="http://schemas.openxmlformats.org/officeDocument/2006/relationships/fontTable" Target="fontTable.xml"/><Relationship Id="rId10" Type="http://schemas.openxmlformats.org/officeDocument/2006/relationships/hyperlink" Target="http://www.kspu.edu/About/DepartmentAndServices/DAcademicServ.aspx" TargetMode="External"/><Relationship Id="rId19" Type="http://schemas.openxmlformats.org/officeDocument/2006/relationships/hyperlink" Target="http://www.kspu.edu/forstudent/shedule.aspx" TargetMode="External"/><Relationship Id="rId31" Type="http://schemas.openxmlformats.org/officeDocument/2006/relationships/hyperlink" Target="HTTP://WWW.KSPU.EDU/FORSTUDENT/SHEDULE.ASPX" TargetMode="External"/><Relationship Id="rId44" Type="http://schemas.openxmlformats.org/officeDocument/2006/relationships/hyperlink" Target="https://www.kspu.edu/Legislation/educationalprocessdocs.aspx?lang=uk" TargetMode="External"/><Relationship Id="rId52" Type="http://schemas.openxmlformats.org/officeDocument/2006/relationships/hyperlink" Target="https://www.macmillandictionary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spu.edu/About/DepartmentAndServices/DAcademicServ.aspx" TargetMode="External"/><Relationship Id="rId14" Type="http://schemas.openxmlformats.org/officeDocument/2006/relationships/hyperlink" Target="http://www.kspu.edu/About/DepartmentAndServices/DMethodics/EduProcess.aspx" TargetMode="External"/><Relationship Id="rId22" Type="http://schemas.openxmlformats.org/officeDocument/2006/relationships/hyperlink" Target="http://www.kspu.edu/forstudent/shedule.aspx" TargetMode="External"/><Relationship Id="rId27" Type="http://schemas.openxmlformats.org/officeDocument/2006/relationships/hyperlink" Target="HTTP://WWW.KSPU.EDU/FORSTUDENT/SHEDULE.ASPX" TargetMode="External"/><Relationship Id="rId30" Type="http://schemas.openxmlformats.org/officeDocument/2006/relationships/hyperlink" Target="HTTP://WWW.KSPU.EDU/FORSTUDENT/SHEDULE.ASPX" TargetMode="External"/><Relationship Id="rId35" Type="http://schemas.openxmlformats.org/officeDocument/2006/relationships/hyperlink" Target="http://www.kspu.edu/forstudent/shedule.aspx" TargetMode="External"/><Relationship Id="rId43" Type="http://schemas.openxmlformats.org/officeDocument/2006/relationships/hyperlink" Target="http://www.kspu.edu/forstudent/shedule.aspx" TargetMode="External"/><Relationship Id="rId48" Type="http://schemas.openxmlformats.org/officeDocument/2006/relationships/hyperlink" Target="https://ua.udemy.com/course/basic-english-grammar-and-structures/learn/lecture/9727342?start=15" TargetMode="External"/><Relationship Id="rId56" Type="http://schemas.openxmlformats.org/officeDocument/2006/relationships/hyperlink" Target="https://www.bbc.com/" TargetMode="External"/><Relationship Id="rId8" Type="http://schemas.openxmlformats.org/officeDocument/2006/relationships/hyperlink" Target="http://www.kspu.edu/About/DepartmentAndServices/DAcademicServ.aspx" TargetMode="External"/><Relationship Id="rId51" Type="http://schemas.openxmlformats.org/officeDocument/2006/relationships/hyperlink" Target="https://www.ldoceonline.com/" TargetMode="External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17</Pages>
  <Words>4810</Words>
  <Characters>27417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ALLA</dc:creator>
  <cp:keywords/>
  <dc:description/>
  <cp:lastModifiedBy>Пользователь Windows</cp:lastModifiedBy>
  <cp:revision>6</cp:revision>
  <dcterms:created xsi:type="dcterms:W3CDTF">2024-09-14T19:56:00Z</dcterms:created>
  <dcterms:modified xsi:type="dcterms:W3CDTF">2024-09-19T08:01:00Z</dcterms:modified>
</cp:coreProperties>
</file>